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4EA" w:rsidRPr="003824EA" w:rsidRDefault="003824EA" w:rsidP="00CD62F8">
      <w:pPr>
        <w:spacing w:after="0" w:line="240" w:lineRule="auto"/>
        <w:ind w:left="5184"/>
        <w:rPr>
          <w:rFonts w:ascii="Times New Roman" w:hAnsi="Times New Roman" w:cs="Times New Roman"/>
          <w:sz w:val="24"/>
          <w:szCs w:val="24"/>
        </w:rPr>
      </w:pPr>
      <w:r w:rsidRPr="003824EA">
        <w:rPr>
          <w:rFonts w:ascii="Times New Roman" w:hAnsi="Times New Roman" w:cs="Times New Roman"/>
          <w:sz w:val="24"/>
          <w:szCs w:val="24"/>
        </w:rPr>
        <w:t>Civilinė byla Nr. 2-353-1025/2017</w:t>
      </w:r>
    </w:p>
    <w:p w:rsidR="003824EA" w:rsidRPr="003824EA" w:rsidRDefault="003824EA" w:rsidP="00CD62F8">
      <w:pPr>
        <w:spacing w:after="0" w:line="240" w:lineRule="auto"/>
        <w:ind w:left="5184"/>
        <w:rPr>
          <w:rFonts w:ascii="Times New Roman" w:hAnsi="Times New Roman" w:cs="Times New Roman"/>
          <w:sz w:val="24"/>
          <w:szCs w:val="24"/>
        </w:rPr>
      </w:pPr>
      <w:r w:rsidRPr="003824EA">
        <w:rPr>
          <w:rFonts w:ascii="Times New Roman" w:hAnsi="Times New Roman" w:cs="Times New Roman"/>
          <w:sz w:val="24"/>
          <w:szCs w:val="24"/>
        </w:rPr>
        <w:t>Proceso Nr. 2-24-3-03023-2016-8</w:t>
      </w:r>
    </w:p>
    <w:p w:rsidR="00CD62F8" w:rsidRDefault="003824EA" w:rsidP="00CD62F8">
      <w:pPr>
        <w:spacing w:after="0" w:line="240" w:lineRule="auto"/>
        <w:ind w:left="5184"/>
        <w:rPr>
          <w:rFonts w:ascii="Times New Roman" w:hAnsi="Times New Roman" w:cs="Times New Roman"/>
          <w:sz w:val="24"/>
          <w:szCs w:val="24"/>
        </w:rPr>
      </w:pPr>
      <w:r w:rsidRPr="003824EA">
        <w:rPr>
          <w:rFonts w:ascii="Times New Roman" w:hAnsi="Times New Roman" w:cs="Times New Roman"/>
          <w:sz w:val="24"/>
          <w:szCs w:val="24"/>
        </w:rPr>
        <w:t>Procesinio sprendimo kategorija</w:t>
      </w:r>
      <w:r w:rsidR="00CD62F8">
        <w:rPr>
          <w:rFonts w:ascii="Times New Roman" w:hAnsi="Times New Roman" w:cs="Times New Roman"/>
          <w:sz w:val="24"/>
          <w:szCs w:val="24"/>
        </w:rPr>
        <w:t>:</w:t>
      </w:r>
    </w:p>
    <w:p w:rsidR="00A447A1" w:rsidRDefault="00A447A1" w:rsidP="00A447A1">
      <w:pPr>
        <w:spacing w:after="0" w:line="240" w:lineRule="auto"/>
        <w:ind w:left="5184"/>
        <w:jc w:val="right"/>
        <w:rPr>
          <w:rFonts w:ascii="Times New Roman" w:hAnsi="Times New Roman" w:cs="Times New Roman"/>
          <w:sz w:val="24"/>
          <w:szCs w:val="24"/>
        </w:rPr>
      </w:pPr>
      <w:r>
        <w:rPr>
          <w:rFonts w:ascii="Times New Roman" w:hAnsi="Times New Roman" w:cs="Times New Roman"/>
          <w:sz w:val="24"/>
          <w:szCs w:val="24"/>
        </w:rPr>
        <w:t xml:space="preserve"> (S) </w:t>
      </w:r>
    </w:p>
    <w:p w:rsidR="003824EA" w:rsidRPr="003824EA" w:rsidRDefault="00CD62F8" w:rsidP="00CD62F8">
      <w:pPr>
        <w:spacing w:after="0" w:line="240" w:lineRule="auto"/>
        <w:ind w:left="5184"/>
        <w:rPr>
          <w:rFonts w:ascii="Times New Roman" w:hAnsi="Times New Roman" w:cs="Times New Roman"/>
          <w:sz w:val="24"/>
          <w:szCs w:val="24"/>
        </w:rPr>
      </w:pPr>
      <w:r>
        <w:rPr>
          <w:rFonts w:ascii="Times New Roman" w:hAnsi="Times New Roman" w:cs="Times New Roman"/>
          <w:sz w:val="24"/>
          <w:szCs w:val="24"/>
        </w:rPr>
        <w:t>2.1.5.1.2.7.; 3.2.6.1.</w:t>
      </w:r>
    </w:p>
    <w:p w:rsidR="000D1FC3" w:rsidRDefault="000D1FC3" w:rsidP="000D1FC3">
      <w:pPr>
        <w:spacing w:after="0" w:line="240" w:lineRule="auto"/>
        <w:jc w:val="center"/>
        <w:rPr>
          <w:rFonts w:ascii="Times New Roman" w:hAnsi="Times New Roman" w:cs="Times New Roman"/>
          <w:sz w:val="28"/>
          <w:szCs w:val="28"/>
        </w:rPr>
      </w:pPr>
    </w:p>
    <w:p w:rsidR="000D1FC3" w:rsidRPr="00DB43A8" w:rsidRDefault="000D1FC3" w:rsidP="000D1FC3">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lt-LT"/>
        </w:rPr>
        <w:drawing>
          <wp:inline distT="0" distB="0" distL="0" distR="0">
            <wp:extent cx="609600" cy="67056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670560"/>
                    </a:xfrm>
                    <a:prstGeom prst="rect">
                      <a:avLst/>
                    </a:prstGeom>
                    <a:noFill/>
                  </pic:spPr>
                </pic:pic>
              </a:graphicData>
            </a:graphic>
          </wp:inline>
        </w:drawing>
      </w:r>
    </w:p>
    <w:p w:rsidR="000D1FC3" w:rsidRDefault="000D1FC3" w:rsidP="007966F4">
      <w:pPr>
        <w:jc w:val="center"/>
        <w:rPr>
          <w:rFonts w:ascii="Times New Roman" w:hAnsi="Times New Roman" w:cs="Times New Roman"/>
          <w:b/>
          <w:sz w:val="28"/>
          <w:szCs w:val="28"/>
        </w:rPr>
      </w:pPr>
    </w:p>
    <w:p w:rsidR="00DB43A8" w:rsidRPr="007966F4" w:rsidRDefault="003824EA" w:rsidP="007966F4">
      <w:pPr>
        <w:jc w:val="center"/>
        <w:rPr>
          <w:rFonts w:ascii="Times New Roman" w:hAnsi="Times New Roman" w:cs="Times New Roman"/>
          <w:b/>
          <w:sz w:val="28"/>
          <w:szCs w:val="28"/>
        </w:rPr>
      </w:pPr>
      <w:r w:rsidRPr="00DB43A8">
        <w:rPr>
          <w:rFonts w:ascii="Times New Roman" w:hAnsi="Times New Roman" w:cs="Times New Roman"/>
          <w:b/>
          <w:sz w:val="28"/>
          <w:szCs w:val="28"/>
        </w:rPr>
        <w:t>KLAIPĖDOS RAJONO APYLINKĖS TEISMAS</w:t>
      </w:r>
    </w:p>
    <w:p w:rsidR="003824EA" w:rsidRPr="007966F4" w:rsidRDefault="003824EA" w:rsidP="003824EA">
      <w:pPr>
        <w:jc w:val="center"/>
        <w:rPr>
          <w:rFonts w:ascii="Times New Roman" w:hAnsi="Times New Roman" w:cs="Times New Roman"/>
          <w:b/>
          <w:sz w:val="26"/>
          <w:szCs w:val="26"/>
        </w:rPr>
      </w:pPr>
      <w:r w:rsidRPr="007966F4">
        <w:rPr>
          <w:rFonts w:ascii="Times New Roman" w:hAnsi="Times New Roman" w:cs="Times New Roman"/>
          <w:b/>
          <w:sz w:val="26"/>
          <w:szCs w:val="26"/>
        </w:rPr>
        <w:t>S P R E N D I M A S</w:t>
      </w:r>
    </w:p>
    <w:p w:rsidR="003824EA" w:rsidRPr="007966F4" w:rsidRDefault="003824EA" w:rsidP="003824EA">
      <w:pPr>
        <w:jc w:val="center"/>
        <w:rPr>
          <w:rFonts w:ascii="Times New Roman" w:hAnsi="Times New Roman" w:cs="Times New Roman"/>
          <w:b/>
          <w:sz w:val="26"/>
          <w:szCs w:val="26"/>
        </w:rPr>
      </w:pPr>
      <w:r w:rsidRPr="007966F4">
        <w:rPr>
          <w:rFonts w:ascii="Times New Roman" w:hAnsi="Times New Roman" w:cs="Times New Roman"/>
          <w:b/>
          <w:sz w:val="26"/>
          <w:szCs w:val="26"/>
        </w:rPr>
        <w:t>LIETUVOS RESPUBLIKOS VARDU</w:t>
      </w:r>
    </w:p>
    <w:p w:rsidR="003824EA" w:rsidRPr="003824EA" w:rsidRDefault="003824EA" w:rsidP="003824EA">
      <w:pPr>
        <w:spacing w:after="0" w:line="240" w:lineRule="auto"/>
        <w:jc w:val="center"/>
        <w:rPr>
          <w:rFonts w:ascii="Times New Roman" w:hAnsi="Times New Roman" w:cs="Times New Roman"/>
          <w:sz w:val="24"/>
          <w:szCs w:val="24"/>
        </w:rPr>
      </w:pPr>
      <w:r w:rsidRPr="003824EA">
        <w:rPr>
          <w:rFonts w:ascii="Times New Roman" w:hAnsi="Times New Roman" w:cs="Times New Roman"/>
          <w:sz w:val="24"/>
          <w:szCs w:val="24"/>
        </w:rPr>
        <w:t>2017 m. rugsėjo 18 d.</w:t>
      </w:r>
    </w:p>
    <w:p w:rsidR="003824EA" w:rsidRPr="003824EA" w:rsidRDefault="003824EA" w:rsidP="003824EA">
      <w:pPr>
        <w:spacing w:after="0" w:line="240" w:lineRule="auto"/>
        <w:jc w:val="center"/>
        <w:rPr>
          <w:rFonts w:ascii="Times New Roman" w:hAnsi="Times New Roman" w:cs="Times New Roman"/>
          <w:sz w:val="24"/>
          <w:szCs w:val="24"/>
        </w:rPr>
      </w:pPr>
      <w:r w:rsidRPr="003824EA">
        <w:rPr>
          <w:rFonts w:ascii="Times New Roman" w:hAnsi="Times New Roman" w:cs="Times New Roman"/>
          <w:sz w:val="24"/>
          <w:szCs w:val="24"/>
        </w:rPr>
        <w:t>Gargždai</w:t>
      </w:r>
    </w:p>
    <w:p w:rsidR="003824EA" w:rsidRDefault="003824EA" w:rsidP="003824EA">
      <w:pPr>
        <w:rPr>
          <w:rFonts w:ascii="Times New Roman" w:hAnsi="Times New Roman" w:cs="Times New Roman"/>
          <w:sz w:val="24"/>
          <w:szCs w:val="24"/>
        </w:rPr>
      </w:pPr>
    </w:p>
    <w:p w:rsidR="003824EA" w:rsidRPr="003824EA" w:rsidRDefault="003824EA" w:rsidP="00D92C06">
      <w:pPr>
        <w:spacing w:after="0" w:line="240" w:lineRule="auto"/>
        <w:ind w:firstLine="851"/>
        <w:jc w:val="both"/>
        <w:rPr>
          <w:rFonts w:ascii="Times New Roman" w:hAnsi="Times New Roman" w:cs="Times New Roman"/>
          <w:sz w:val="24"/>
          <w:szCs w:val="24"/>
        </w:rPr>
      </w:pPr>
      <w:r w:rsidRPr="003824EA">
        <w:rPr>
          <w:rFonts w:ascii="Times New Roman" w:hAnsi="Times New Roman" w:cs="Times New Roman"/>
          <w:sz w:val="24"/>
          <w:szCs w:val="24"/>
        </w:rPr>
        <w:t xml:space="preserve">Klaipėdos rajono apylinkės teismo teisėja Asta Matulevičienė, </w:t>
      </w:r>
    </w:p>
    <w:p w:rsidR="003824EA" w:rsidRPr="003824EA" w:rsidRDefault="003824EA" w:rsidP="00D92C06">
      <w:pPr>
        <w:spacing w:after="0" w:line="240" w:lineRule="auto"/>
        <w:ind w:firstLine="851"/>
        <w:jc w:val="both"/>
        <w:rPr>
          <w:rFonts w:ascii="Times New Roman" w:hAnsi="Times New Roman" w:cs="Times New Roman"/>
          <w:sz w:val="24"/>
          <w:szCs w:val="24"/>
        </w:rPr>
      </w:pPr>
      <w:r w:rsidRPr="003824EA">
        <w:rPr>
          <w:rFonts w:ascii="Times New Roman" w:hAnsi="Times New Roman" w:cs="Times New Roman"/>
          <w:sz w:val="24"/>
          <w:szCs w:val="24"/>
        </w:rPr>
        <w:t xml:space="preserve">sekretoriaujant Sandrai Jotautei, </w:t>
      </w:r>
    </w:p>
    <w:p w:rsidR="003824EA" w:rsidRDefault="003824EA" w:rsidP="00D92C06">
      <w:pPr>
        <w:spacing w:after="0" w:line="240" w:lineRule="auto"/>
        <w:ind w:firstLine="851"/>
        <w:jc w:val="both"/>
        <w:rPr>
          <w:rFonts w:ascii="Times New Roman" w:hAnsi="Times New Roman" w:cs="Times New Roman"/>
          <w:sz w:val="24"/>
          <w:szCs w:val="24"/>
        </w:rPr>
      </w:pPr>
      <w:r w:rsidRPr="003824EA">
        <w:rPr>
          <w:rFonts w:ascii="Times New Roman" w:hAnsi="Times New Roman" w:cs="Times New Roman"/>
          <w:sz w:val="24"/>
          <w:szCs w:val="24"/>
        </w:rPr>
        <w:t>dalyvaujant ieškovės BUAB „Varateka“, atstovaujamos bankroto administrato</w:t>
      </w:r>
      <w:r w:rsidR="002F7021">
        <w:rPr>
          <w:rFonts w:ascii="Times New Roman" w:hAnsi="Times New Roman" w:cs="Times New Roman"/>
          <w:sz w:val="24"/>
          <w:szCs w:val="24"/>
        </w:rPr>
        <w:t>rės UAB „TalismanasLT“ atstovams</w:t>
      </w:r>
      <w:r w:rsidRPr="003824EA">
        <w:rPr>
          <w:rFonts w:ascii="Times New Roman" w:hAnsi="Times New Roman" w:cs="Times New Roman"/>
          <w:sz w:val="24"/>
          <w:szCs w:val="24"/>
        </w:rPr>
        <w:t xml:space="preserve"> advokatui </w:t>
      </w:r>
      <w:bookmarkStart w:id="0" w:name="Buk_29"/>
      <w:r w:rsidR="00BE2A1D" w:rsidRPr="00A447A1">
        <w:rPr>
          <w:rFonts w:ascii="Times New Roman" w:hAnsi="Times New Roman" w:cs="Times New Roman"/>
          <w:sz w:val="24"/>
          <w:szCs w:val="24"/>
        </w:rPr>
        <w:t>D. N.</w:t>
      </w:r>
      <w:bookmarkEnd w:id="0"/>
      <w:r w:rsidRPr="003824EA">
        <w:rPr>
          <w:rFonts w:ascii="Times New Roman" w:hAnsi="Times New Roman" w:cs="Times New Roman"/>
          <w:sz w:val="24"/>
          <w:szCs w:val="24"/>
        </w:rPr>
        <w:t xml:space="preserve">, įgaliotam atstovui </w:t>
      </w:r>
      <w:bookmarkStart w:id="1" w:name="Buk_28"/>
      <w:r w:rsidR="00BE2A1D" w:rsidRPr="00A447A1">
        <w:rPr>
          <w:rFonts w:ascii="Times New Roman" w:hAnsi="Times New Roman" w:cs="Times New Roman"/>
          <w:sz w:val="24"/>
          <w:szCs w:val="24"/>
        </w:rPr>
        <w:t>A. K.</w:t>
      </w:r>
      <w:bookmarkEnd w:id="1"/>
      <w:r w:rsidRPr="003824EA">
        <w:rPr>
          <w:rFonts w:ascii="Times New Roman" w:hAnsi="Times New Roman" w:cs="Times New Roman"/>
          <w:sz w:val="24"/>
          <w:szCs w:val="24"/>
        </w:rPr>
        <w:t xml:space="preserve">, atsakovo </w:t>
      </w:r>
      <w:bookmarkStart w:id="2" w:name="Buk_56"/>
      <w:r w:rsidR="00BE2A1D" w:rsidRPr="00A447A1">
        <w:rPr>
          <w:rFonts w:ascii="Times New Roman" w:hAnsi="Times New Roman" w:cs="Times New Roman"/>
          <w:sz w:val="24"/>
          <w:szCs w:val="24"/>
        </w:rPr>
        <w:t xml:space="preserve">Ž. V. </w:t>
      </w:r>
      <w:bookmarkEnd w:id="2"/>
      <w:r w:rsidRPr="003824EA">
        <w:rPr>
          <w:rFonts w:ascii="Times New Roman" w:hAnsi="Times New Roman" w:cs="Times New Roman"/>
          <w:sz w:val="24"/>
          <w:szCs w:val="24"/>
        </w:rPr>
        <w:t xml:space="preserve">atstovei advokatei </w:t>
      </w:r>
      <w:bookmarkStart w:id="3" w:name="Buk_36"/>
      <w:r w:rsidR="00BE2A1D" w:rsidRPr="00A447A1">
        <w:rPr>
          <w:rFonts w:ascii="Times New Roman" w:hAnsi="Times New Roman" w:cs="Times New Roman"/>
          <w:sz w:val="24"/>
          <w:szCs w:val="24"/>
        </w:rPr>
        <w:t>V. F.</w:t>
      </w:r>
      <w:bookmarkEnd w:id="3"/>
      <w:r w:rsidRPr="003824EA">
        <w:rPr>
          <w:rFonts w:ascii="Times New Roman" w:hAnsi="Times New Roman" w:cs="Times New Roman"/>
          <w:sz w:val="24"/>
          <w:szCs w:val="24"/>
        </w:rPr>
        <w:t xml:space="preserve">, </w:t>
      </w:r>
    </w:p>
    <w:p w:rsidR="003824EA" w:rsidRDefault="003824EA" w:rsidP="00D92C06">
      <w:pPr>
        <w:spacing w:after="0" w:line="240" w:lineRule="auto"/>
        <w:ind w:firstLine="851"/>
        <w:jc w:val="both"/>
        <w:rPr>
          <w:rFonts w:ascii="Times New Roman" w:hAnsi="Times New Roman" w:cs="Times New Roman"/>
          <w:sz w:val="24"/>
          <w:szCs w:val="24"/>
        </w:rPr>
      </w:pPr>
      <w:r w:rsidRPr="003824EA">
        <w:rPr>
          <w:rFonts w:ascii="Times New Roman" w:hAnsi="Times New Roman" w:cs="Times New Roman"/>
          <w:sz w:val="24"/>
          <w:szCs w:val="24"/>
        </w:rPr>
        <w:t xml:space="preserve">viešame teismo posėdyje išnagrinėjo civilinę bylą pagal ieškovės BUAB „Varateka“ ieškinį atsakovams </w:t>
      </w:r>
      <w:bookmarkStart w:id="4" w:name="Buk_13"/>
      <w:r w:rsidR="00BE2A1D" w:rsidRPr="00A447A1">
        <w:rPr>
          <w:rFonts w:ascii="Times New Roman" w:hAnsi="Times New Roman" w:cs="Times New Roman"/>
          <w:sz w:val="24"/>
          <w:szCs w:val="24"/>
        </w:rPr>
        <w:t xml:space="preserve">A. P. </w:t>
      </w:r>
      <w:bookmarkEnd w:id="4"/>
      <w:r w:rsidRPr="003824EA">
        <w:rPr>
          <w:rFonts w:ascii="Times New Roman" w:hAnsi="Times New Roman" w:cs="Times New Roman"/>
          <w:sz w:val="24"/>
          <w:szCs w:val="24"/>
        </w:rPr>
        <w:t>– T</w:t>
      </w:r>
      <w:r w:rsidR="00BE2A1D">
        <w:rPr>
          <w:rFonts w:ascii="Times New Roman" w:hAnsi="Times New Roman" w:cs="Times New Roman"/>
          <w:sz w:val="24"/>
          <w:szCs w:val="24"/>
        </w:rPr>
        <w:t>.</w:t>
      </w:r>
      <w:r w:rsidRPr="003824EA">
        <w:rPr>
          <w:rFonts w:ascii="Times New Roman" w:hAnsi="Times New Roman" w:cs="Times New Roman"/>
          <w:sz w:val="24"/>
          <w:szCs w:val="24"/>
        </w:rPr>
        <w:t xml:space="preserve"> ir </w:t>
      </w:r>
      <w:bookmarkStart w:id="5" w:name="Buk_63"/>
      <w:r w:rsidR="00BE2A1D" w:rsidRPr="00A447A1">
        <w:rPr>
          <w:rFonts w:ascii="Times New Roman" w:hAnsi="Times New Roman" w:cs="Times New Roman"/>
          <w:sz w:val="24"/>
          <w:szCs w:val="24"/>
        </w:rPr>
        <w:t>Ž. V.</w:t>
      </w:r>
      <w:bookmarkEnd w:id="5"/>
      <w:r w:rsidRPr="003824EA">
        <w:rPr>
          <w:rFonts w:ascii="Times New Roman" w:hAnsi="Times New Roman" w:cs="Times New Roman"/>
          <w:sz w:val="24"/>
          <w:szCs w:val="24"/>
        </w:rPr>
        <w:t>, trečiasis asmuo</w:t>
      </w:r>
      <w:r w:rsidR="0017624B">
        <w:rPr>
          <w:rFonts w:ascii="Times New Roman" w:hAnsi="Times New Roman" w:cs="Times New Roman"/>
          <w:sz w:val="24"/>
          <w:szCs w:val="24"/>
        </w:rPr>
        <w:t>, ne</w:t>
      </w:r>
      <w:r w:rsidR="00A96FAB">
        <w:rPr>
          <w:rFonts w:ascii="Times New Roman" w:hAnsi="Times New Roman" w:cs="Times New Roman"/>
          <w:sz w:val="24"/>
          <w:szCs w:val="24"/>
        </w:rPr>
        <w:t>p</w:t>
      </w:r>
      <w:r w:rsidR="0017624B">
        <w:rPr>
          <w:rFonts w:ascii="Times New Roman" w:hAnsi="Times New Roman" w:cs="Times New Roman"/>
          <w:sz w:val="24"/>
          <w:szCs w:val="24"/>
        </w:rPr>
        <w:t>a</w:t>
      </w:r>
      <w:r w:rsidR="00A96FAB">
        <w:rPr>
          <w:rFonts w:ascii="Times New Roman" w:hAnsi="Times New Roman" w:cs="Times New Roman"/>
          <w:sz w:val="24"/>
          <w:szCs w:val="24"/>
        </w:rPr>
        <w:t>reiškiantis savarankiškų reikalavimų</w:t>
      </w:r>
      <w:r w:rsidR="0017624B">
        <w:rPr>
          <w:rFonts w:ascii="Times New Roman" w:hAnsi="Times New Roman" w:cs="Times New Roman"/>
          <w:sz w:val="24"/>
          <w:szCs w:val="24"/>
        </w:rPr>
        <w:t xml:space="preserve"> UAB „Talismanas</w:t>
      </w:r>
      <w:r w:rsidRPr="003824EA">
        <w:rPr>
          <w:rFonts w:ascii="Times New Roman" w:hAnsi="Times New Roman" w:cs="Times New Roman"/>
          <w:sz w:val="24"/>
          <w:szCs w:val="24"/>
        </w:rPr>
        <w:t>LT“ dėl</w:t>
      </w:r>
      <w:r w:rsidR="00F71B94">
        <w:rPr>
          <w:rFonts w:ascii="Times New Roman" w:hAnsi="Times New Roman" w:cs="Times New Roman"/>
          <w:sz w:val="24"/>
          <w:szCs w:val="24"/>
        </w:rPr>
        <w:t xml:space="preserve"> administravimo lėšų priteisimo.</w:t>
      </w:r>
    </w:p>
    <w:p w:rsidR="00F71B94" w:rsidRDefault="00F71B94" w:rsidP="00D92C06">
      <w:pPr>
        <w:spacing w:after="0" w:line="240" w:lineRule="auto"/>
        <w:ind w:firstLine="851"/>
        <w:jc w:val="both"/>
        <w:rPr>
          <w:rFonts w:ascii="Times New Roman" w:hAnsi="Times New Roman" w:cs="Times New Roman"/>
          <w:sz w:val="24"/>
          <w:szCs w:val="24"/>
        </w:rPr>
      </w:pPr>
    </w:p>
    <w:p w:rsidR="00F71B94" w:rsidRPr="003824EA" w:rsidRDefault="00F71B94" w:rsidP="00D92C06">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Teismas</w:t>
      </w:r>
    </w:p>
    <w:p w:rsidR="003824EA" w:rsidRPr="003824EA" w:rsidRDefault="003824EA" w:rsidP="003824EA">
      <w:pPr>
        <w:spacing w:after="0" w:line="240" w:lineRule="auto"/>
        <w:jc w:val="both"/>
        <w:rPr>
          <w:rFonts w:ascii="Times New Roman" w:hAnsi="Times New Roman" w:cs="Times New Roman"/>
          <w:sz w:val="24"/>
          <w:szCs w:val="24"/>
        </w:rPr>
      </w:pPr>
    </w:p>
    <w:p w:rsidR="003824EA" w:rsidRPr="003824EA" w:rsidRDefault="003824EA" w:rsidP="003824EA">
      <w:pPr>
        <w:spacing w:after="0" w:line="240" w:lineRule="auto"/>
        <w:jc w:val="both"/>
        <w:rPr>
          <w:rFonts w:ascii="Times New Roman" w:hAnsi="Times New Roman" w:cs="Times New Roman"/>
          <w:sz w:val="24"/>
          <w:szCs w:val="24"/>
        </w:rPr>
      </w:pPr>
      <w:r w:rsidRPr="003824EA">
        <w:rPr>
          <w:rFonts w:ascii="Times New Roman" w:hAnsi="Times New Roman" w:cs="Times New Roman"/>
          <w:sz w:val="24"/>
          <w:szCs w:val="24"/>
        </w:rPr>
        <w:t>n u s t a t ė :</w:t>
      </w:r>
    </w:p>
    <w:p w:rsidR="003824EA" w:rsidRPr="003824EA" w:rsidRDefault="003824EA" w:rsidP="003824EA">
      <w:pPr>
        <w:spacing w:after="0" w:line="240" w:lineRule="auto"/>
        <w:jc w:val="both"/>
        <w:rPr>
          <w:rFonts w:ascii="Times New Roman" w:hAnsi="Times New Roman" w:cs="Times New Roman"/>
          <w:sz w:val="24"/>
          <w:szCs w:val="24"/>
        </w:rPr>
      </w:pPr>
    </w:p>
    <w:p w:rsidR="003824EA" w:rsidRPr="003824EA" w:rsidRDefault="00DD675A" w:rsidP="00D92C06">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ieškovė BUAB „Varateka“, atstovaujama</w:t>
      </w:r>
      <w:r w:rsidR="003824EA" w:rsidRPr="003824EA">
        <w:rPr>
          <w:rFonts w:ascii="Times New Roman" w:hAnsi="Times New Roman" w:cs="Times New Roman"/>
          <w:sz w:val="24"/>
          <w:szCs w:val="24"/>
        </w:rPr>
        <w:t xml:space="preserve"> bankroto ad</w:t>
      </w:r>
      <w:r w:rsidR="0017624B">
        <w:rPr>
          <w:rFonts w:ascii="Times New Roman" w:hAnsi="Times New Roman" w:cs="Times New Roman"/>
          <w:sz w:val="24"/>
          <w:szCs w:val="24"/>
        </w:rPr>
        <w:t>ministratoriaus UAB „Talismanas</w:t>
      </w:r>
      <w:r w:rsidR="003824EA" w:rsidRPr="003824EA">
        <w:rPr>
          <w:rFonts w:ascii="Times New Roman" w:hAnsi="Times New Roman" w:cs="Times New Roman"/>
          <w:sz w:val="24"/>
          <w:szCs w:val="24"/>
        </w:rPr>
        <w:t>Lt“</w:t>
      </w:r>
      <w:r w:rsidR="00406B2C">
        <w:rPr>
          <w:rFonts w:ascii="Times New Roman" w:hAnsi="Times New Roman" w:cs="Times New Roman"/>
          <w:sz w:val="24"/>
          <w:szCs w:val="24"/>
        </w:rPr>
        <w:t>,</w:t>
      </w:r>
      <w:r w:rsidR="003824EA" w:rsidRPr="003824EA">
        <w:rPr>
          <w:rFonts w:ascii="Times New Roman" w:hAnsi="Times New Roman" w:cs="Times New Roman"/>
          <w:sz w:val="24"/>
          <w:szCs w:val="24"/>
        </w:rPr>
        <w:t xml:space="preserve"> kreipėsi į teismą su ieškiniu, kuriuo pareiškė reikalavimą priteisti solidariai iš atsakovų </w:t>
      </w:r>
      <w:bookmarkStart w:id="6" w:name="Buk_1"/>
      <w:r w:rsidR="00BE2A1D" w:rsidRPr="00A447A1">
        <w:rPr>
          <w:rFonts w:ascii="Times New Roman" w:hAnsi="Times New Roman" w:cs="Times New Roman"/>
          <w:sz w:val="24"/>
          <w:szCs w:val="24"/>
        </w:rPr>
        <w:t xml:space="preserve">A. P. </w:t>
      </w:r>
      <w:bookmarkEnd w:id="6"/>
      <w:r w:rsidR="003824EA" w:rsidRPr="003824EA">
        <w:rPr>
          <w:rFonts w:ascii="Times New Roman" w:hAnsi="Times New Roman" w:cs="Times New Roman"/>
          <w:sz w:val="24"/>
          <w:szCs w:val="24"/>
        </w:rPr>
        <w:t>– T</w:t>
      </w:r>
      <w:r w:rsidR="00BE2A1D">
        <w:rPr>
          <w:rFonts w:ascii="Times New Roman" w:hAnsi="Times New Roman" w:cs="Times New Roman"/>
          <w:sz w:val="24"/>
          <w:szCs w:val="24"/>
        </w:rPr>
        <w:t>.</w:t>
      </w:r>
      <w:r w:rsidR="003824EA" w:rsidRPr="003824EA">
        <w:rPr>
          <w:rFonts w:ascii="Times New Roman" w:hAnsi="Times New Roman" w:cs="Times New Roman"/>
          <w:sz w:val="24"/>
          <w:szCs w:val="24"/>
        </w:rPr>
        <w:t xml:space="preserve"> ir </w:t>
      </w:r>
      <w:bookmarkStart w:id="7" w:name="Buk_57"/>
      <w:r w:rsidR="00BE2A1D" w:rsidRPr="00A447A1">
        <w:rPr>
          <w:rFonts w:ascii="Times New Roman" w:hAnsi="Times New Roman" w:cs="Times New Roman"/>
          <w:sz w:val="24"/>
          <w:szCs w:val="24"/>
        </w:rPr>
        <w:t xml:space="preserve">Ž. V. </w:t>
      </w:r>
      <w:bookmarkEnd w:id="7"/>
      <w:r w:rsidR="003824EA" w:rsidRPr="003824EA">
        <w:rPr>
          <w:rFonts w:ascii="Times New Roman" w:hAnsi="Times New Roman" w:cs="Times New Roman"/>
          <w:sz w:val="24"/>
          <w:szCs w:val="24"/>
        </w:rPr>
        <w:t>8240,00 Eur administravimo išlaidų, 5 procentus metinių palūkanų nuo priteistos sumos nuo bylos iškėlimo teisme dienos iki teismo sprendimo visiško įvykdymo ir bylinėjimosi išlaidas.</w:t>
      </w:r>
      <w:r w:rsidR="00F71B94">
        <w:rPr>
          <w:rFonts w:ascii="Times New Roman" w:hAnsi="Times New Roman" w:cs="Times New Roman"/>
          <w:sz w:val="24"/>
          <w:szCs w:val="24"/>
        </w:rPr>
        <w:t xml:space="preserve"> </w:t>
      </w:r>
      <w:r w:rsidR="003824EA" w:rsidRPr="003824EA">
        <w:rPr>
          <w:rFonts w:ascii="Times New Roman" w:hAnsi="Times New Roman" w:cs="Times New Roman"/>
          <w:sz w:val="24"/>
          <w:szCs w:val="24"/>
        </w:rPr>
        <w:t>Reikalavimų pagrindu nurodė aplinkybes, kad Klaipėdos apygardos teismas 2016-04-01 nutartimi iškėlė bankroto bylą UAB „Varateka“, bankroto administratoriumi paskyrė UAB „Talismanas LT“. UAB „Varateka“ vadovas nesikreipė į teismą dėl įmonei bankroto bylos iškėlimo, didino kreditorinius įsiskolin</w:t>
      </w:r>
      <w:r w:rsidR="008A686D">
        <w:rPr>
          <w:rFonts w:ascii="Times New Roman" w:hAnsi="Times New Roman" w:cs="Times New Roman"/>
          <w:sz w:val="24"/>
          <w:szCs w:val="24"/>
        </w:rPr>
        <w:t>im</w:t>
      </w:r>
      <w:r w:rsidR="003824EA" w:rsidRPr="003824EA">
        <w:rPr>
          <w:rFonts w:ascii="Times New Roman" w:hAnsi="Times New Roman" w:cs="Times New Roman"/>
          <w:sz w:val="24"/>
          <w:szCs w:val="24"/>
        </w:rPr>
        <w:t>us ir sukūrė tokią situaciją, kad įmonė turto neturi, o kreditorinia</w:t>
      </w:r>
      <w:r w:rsidR="008F3D68">
        <w:rPr>
          <w:rFonts w:ascii="Times New Roman" w:hAnsi="Times New Roman" w:cs="Times New Roman"/>
          <w:sz w:val="24"/>
          <w:szCs w:val="24"/>
        </w:rPr>
        <w:t>i reikalavimai 2016-07-01 sudarė</w:t>
      </w:r>
      <w:r w:rsidR="003824EA" w:rsidRPr="003824EA">
        <w:rPr>
          <w:rFonts w:ascii="Times New Roman" w:hAnsi="Times New Roman" w:cs="Times New Roman"/>
          <w:sz w:val="24"/>
          <w:szCs w:val="24"/>
        </w:rPr>
        <w:t xml:space="preserve"> 49394,20 Eur.  Įmonės vadovas</w:t>
      </w:r>
      <w:r w:rsidR="008F3D68">
        <w:rPr>
          <w:rFonts w:ascii="Times New Roman" w:hAnsi="Times New Roman" w:cs="Times New Roman"/>
          <w:sz w:val="24"/>
          <w:szCs w:val="24"/>
        </w:rPr>
        <w:t>,</w:t>
      </w:r>
      <w:r w:rsidR="003824EA" w:rsidRPr="003824EA">
        <w:rPr>
          <w:rFonts w:ascii="Times New Roman" w:hAnsi="Times New Roman" w:cs="Times New Roman"/>
          <w:sz w:val="24"/>
          <w:szCs w:val="24"/>
        </w:rPr>
        <w:t xml:space="preserve"> nesikreipdamas į teismą dėl bankroto bylos iškėlimo ir nuostolingai tęsdamas įmonės veiklą</w:t>
      </w:r>
      <w:r w:rsidR="008F3D68">
        <w:rPr>
          <w:rFonts w:ascii="Times New Roman" w:hAnsi="Times New Roman" w:cs="Times New Roman"/>
          <w:sz w:val="24"/>
          <w:szCs w:val="24"/>
        </w:rPr>
        <w:t>,</w:t>
      </w:r>
      <w:r w:rsidR="003824EA" w:rsidRPr="003824EA">
        <w:rPr>
          <w:rFonts w:ascii="Times New Roman" w:hAnsi="Times New Roman" w:cs="Times New Roman"/>
          <w:sz w:val="24"/>
          <w:szCs w:val="24"/>
        </w:rPr>
        <w:t xml:space="preserve"> padarė įmonei žalą. Nuo 2012 m iki 2014 m. 12 mėn. įmonei padaryta žala sudarė 25820,00 Eur (89153 Lt). VĮ „Registrų centras“ duomenimis UAB </w:t>
      </w:r>
      <w:r w:rsidR="00146FDB">
        <w:rPr>
          <w:rFonts w:ascii="Times New Roman" w:hAnsi="Times New Roman" w:cs="Times New Roman"/>
          <w:sz w:val="24"/>
          <w:szCs w:val="24"/>
        </w:rPr>
        <w:t>„</w:t>
      </w:r>
      <w:r w:rsidR="003824EA" w:rsidRPr="003824EA">
        <w:rPr>
          <w:rFonts w:ascii="Times New Roman" w:hAnsi="Times New Roman" w:cs="Times New Roman"/>
          <w:sz w:val="24"/>
          <w:szCs w:val="24"/>
        </w:rPr>
        <w:t xml:space="preserve">Varateka“ direktoriaus pareigas iki bankroto bylos iškėlimo ėjo </w:t>
      </w:r>
      <w:bookmarkStart w:id="8" w:name="Buk_2"/>
      <w:r w:rsidR="00BE2A1D" w:rsidRPr="00A447A1">
        <w:rPr>
          <w:rFonts w:ascii="Times New Roman" w:hAnsi="Times New Roman" w:cs="Times New Roman"/>
          <w:sz w:val="24"/>
          <w:szCs w:val="24"/>
        </w:rPr>
        <w:t>A. P.</w:t>
      </w:r>
      <w:bookmarkEnd w:id="8"/>
      <w:r w:rsidR="003824EA" w:rsidRPr="003824EA">
        <w:rPr>
          <w:rFonts w:ascii="Times New Roman" w:hAnsi="Times New Roman" w:cs="Times New Roman"/>
          <w:sz w:val="24"/>
          <w:szCs w:val="24"/>
        </w:rPr>
        <w:t>-T</w:t>
      </w:r>
      <w:r w:rsidR="00BE2A1D">
        <w:rPr>
          <w:rFonts w:ascii="Times New Roman" w:hAnsi="Times New Roman" w:cs="Times New Roman"/>
          <w:sz w:val="24"/>
          <w:szCs w:val="24"/>
        </w:rPr>
        <w:t>.</w:t>
      </w:r>
      <w:r w:rsidR="003824EA" w:rsidRPr="003824EA">
        <w:rPr>
          <w:rFonts w:ascii="Times New Roman" w:hAnsi="Times New Roman" w:cs="Times New Roman"/>
          <w:sz w:val="24"/>
          <w:szCs w:val="24"/>
        </w:rPr>
        <w:t xml:space="preserve">, o nuo 2009-09-30 iki 2015-03-31 vadovas buvo </w:t>
      </w:r>
      <w:bookmarkStart w:id="9" w:name="Buk_38"/>
      <w:r w:rsidR="00BE2A1D" w:rsidRPr="00A447A1">
        <w:rPr>
          <w:rFonts w:ascii="Times New Roman" w:hAnsi="Times New Roman" w:cs="Times New Roman"/>
          <w:sz w:val="24"/>
          <w:szCs w:val="24"/>
        </w:rPr>
        <w:t>Ž. V.</w:t>
      </w:r>
      <w:bookmarkEnd w:id="9"/>
      <w:r w:rsidR="003824EA" w:rsidRPr="003824EA">
        <w:rPr>
          <w:rFonts w:ascii="Times New Roman" w:hAnsi="Times New Roman" w:cs="Times New Roman"/>
          <w:sz w:val="24"/>
          <w:szCs w:val="24"/>
        </w:rPr>
        <w:t xml:space="preserve">. Abu atsakovai neišsaugojo ir neperdavė bendrovės turto kaip įpareigojo 2016-04-01 Klaipėdos apygardos teismo nutartis. Atsakovai nepateikė įrodymų apie tinkamą bendrovės turto bei dokumentų perdavimą, keičiantis bendrovės vadovams. Atsakovai nepateisinamai delsė kreiptis dėl bankroto bylos iškėlimo, nors šios bendrovės skolos augo, su kreditoriais atsiskaityta nebuvo, turto atsiskaityti nėra. Atsakovai pažeidė Įmonių bankroto įstatymo 8 straipsniuose 1 dalyje įtvirtintą pareigą, neveikė rūpestingai, atidžiai, </w:t>
      </w:r>
      <w:r w:rsidR="003824EA" w:rsidRPr="003824EA">
        <w:rPr>
          <w:rFonts w:ascii="Times New Roman" w:hAnsi="Times New Roman" w:cs="Times New Roman"/>
          <w:sz w:val="24"/>
          <w:szCs w:val="24"/>
        </w:rPr>
        <w:lastRenderedPageBreak/>
        <w:t>sąžiningai ir išimtinai bendrovės bei kreditorių interesais, tokiais veiksmais padarė įmonei ir jos kreditoriams žalą.</w:t>
      </w:r>
      <w:r w:rsidR="008F3D68">
        <w:rPr>
          <w:rFonts w:ascii="Times New Roman" w:hAnsi="Times New Roman" w:cs="Times New Roman"/>
          <w:sz w:val="24"/>
          <w:szCs w:val="24"/>
        </w:rPr>
        <w:t xml:space="preserve"> Įmonių bankroto įstatymo 10 straipsnio 11 dalis numato, jog k</w:t>
      </w:r>
      <w:r w:rsidR="008F3D68" w:rsidRPr="008F3D68">
        <w:rPr>
          <w:rFonts w:ascii="Times New Roman" w:hAnsi="Times New Roman" w:cs="Times New Roman"/>
          <w:sz w:val="24"/>
          <w:szCs w:val="24"/>
        </w:rPr>
        <w:t>reditorius, įmokėjęs pagal šio straipsnio 10 dalies 1 punkto nuostatas numatytą sumą, ar prisiėmęs riziką administratorius, kuris pagal šio straipsnio 10 dalies 2 arba 3 punkto nuostatas administravo įmonę ir teismo bei administravimo išlaidoms apmokėti lėšų negavo ar jų gavo nepakankamai, bankroto proceso metu ir išregistravus įmonę turi teisę kreiptis į teismą, prašydamas priteisti kreditoriui įmokėtą sumą ar administratoriui jo lėšomis apmokėtas teismo bei administravimo išlaidas iš įmonės vadovo ar kitų asmenų pagal kompetenciją dėl to, kad šis (šie) įmonei tapus nemokia nepateikė pareiškimo teismui dėl bankroto bylos iškėlimo įmonei. Įmonės vadovas ar kiti asmenys</w:t>
      </w:r>
      <w:r w:rsidR="008F3D68" w:rsidRPr="008F3D68">
        <w:rPr>
          <w:rFonts w:ascii="Times New Roman" w:hAnsi="Times New Roman" w:cs="Times New Roman"/>
          <w:b/>
          <w:bCs/>
          <w:sz w:val="24"/>
          <w:szCs w:val="24"/>
        </w:rPr>
        <w:t xml:space="preserve"> </w:t>
      </w:r>
      <w:r w:rsidR="008F3D68" w:rsidRPr="008F3D68">
        <w:rPr>
          <w:rFonts w:ascii="Times New Roman" w:hAnsi="Times New Roman" w:cs="Times New Roman"/>
          <w:sz w:val="24"/>
          <w:szCs w:val="24"/>
        </w:rPr>
        <w:t>pagal kompetenciją kreditoriui ar administratoriui atsako solidariai.</w:t>
      </w:r>
      <w:r w:rsidR="008F3D68">
        <w:rPr>
          <w:rFonts w:ascii="Times New Roman" w:hAnsi="Times New Roman" w:cs="Times New Roman"/>
          <w:sz w:val="24"/>
          <w:szCs w:val="24"/>
        </w:rPr>
        <w:t xml:space="preserve"> Klaipėdos apygardos teismas </w:t>
      </w:r>
      <w:r w:rsidR="003824EA" w:rsidRPr="003824EA">
        <w:rPr>
          <w:rFonts w:ascii="Times New Roman" w:hAnsi="Times New Roman" w:cs="Times New Roman"/>
          <w:sz w:val="24"/>
          <w:szCs w:val="24"/>
        </w:rPr>
        <w:t>2016-06-22 nutartimi patvirtino 1740 Eur administravimo išlaidų sąmatą iki pirmo kreditorių susirinkimo. 2016-08-31 nutartimi teismas patvirtino 6500 Eur administravimo išlaidų sąmatą visai bankroto procedūros trukmei. Viso administravimo išlaidų 8240 Eur. Kadangi įmonei iškėlus bankroto bylą ji jokio turto neturėjo, bankroto administratoriui atlyginimas sumokėtas nebuvo, administravimo išlaidos padengtos nebuvo. Įmonės bankroto administratorius</w:t>
      </w:r>
      <w:r w:rsidR="00C73747">
        <w:rPr>
          <w:rFonts w:ascii="Times New Roman" w:hAnsi="Times New Roman" w:cs="Times New Roman"/>
          <w:sz w:val="24"/>
          <w:szCs w:val="24"/>
        </w:rPr>
        <w:t xml:space="preserve"> UAB „Talismanas</w:t>
      </w:r>
      <w:r w:rsidR="003824EA" w:rsidRPr="003824EA">
        <w:rPr>
          <w:rFonts w:ascii="Times New Roman" w:hAnsi="Times New Roman" w:cs="Times New Roman"/>
          <w:sz w:val="24"/>
          <w:szCs w:val="24"/>
        </w:rPr>
        <w:t>LT“ turi galiojančią reikalavimo teisę į BUAB „Varateka“ gauti teismo patvirtintą 8240 Eur administravimo išlaidų sumą, o BUAB „Varateka“ turi galiojantį ir teisėtą įsipareigojimą administratoriui UAB „TalismanasLT“ šią sumą sumokėti. Šio įsipareigojimo BUAB „Varateka“ įvykdyti negali, nes neturi turto. Mano, jog buvę įmonės vadovai yra atsakingi, nes dėl jų neteisėto neveikimo – nesikreipimo į teismą dėl bankroto bylos iškėlimo – įmonė tur</w:t>
      </w:r>
      <w:r w:rsidR="008F3D68">
        <w:rPr>
          <w:rFonts w:ascii="Times New Roman" w:hAnsi="Times New Roman" w:cs="Times New Roman"/>
          <w:sz w:val="24"/>
          <w:szCs w:val="24"/>
        </w:rPr>
        <w:t>t</w:t>
      </w:r>
      <w:r w:rsidR="003824EA" w:rsidRPr="003824EA">
        <w:rPr>
          <w:rFonts w:ascii="Times New Roman" w:hAnsi="Times New Roman" w:cs="Times New Roman"/>
          <w:sz w:val="24"/>
          <w:szCs w:val="24"/>
        </w:rPr>
        <w:t>o neturi ir negali sumokėti administratoriui atlyginimo bei padengti administravimo išlaidų. Jeigu atsakovai būtų kreipęsi dėl bankroto bylos iškėlimo esant situacijai, kai įmonės turto neužtenka administravimo išlaidoms apmokėti, jie būtų buvę įpareigoti įmokėti į depozitą pinigų sumą, reikalingą administravimo išlaidoms padengti ir administravimo išlaidos būtų apmokėtos. Tarp įmonės vadovų neteisėto neveikimo ir atsiradusios žalos yra priežastinis ryšys, nes būtent atsakovai, kaip įmonės vadovai, pareigos kreiptis į teismą dėl bankroto bylos įmonei iškėlimo nevykdymo sąlygojo situaciją, kai įmonė negali įvykdyti įsipareigojimo sumokėti administratoriui jam pri</w:t>
      </w:r>
      <w:r w:rsidR="00A96FAB">
        <w:rPr>
          <w:rFonts w:ascii="Times New Roman" w:hAnsi="Times New Roman" w:cs="Times New Roman"/>
          <w:sz w:val="24"/>
          <w:szCs w:val="24"/>
        </w:rPr>
        <w:t>k</w:t>
      </w:r>
      <w:r w:rsidR="003824EA" w:rsidRPr="003824EA">
        <w:rPr>
          <w:rFonts w:ascii="Times New Roman" w:hAnsi="Times New Roman" w:cs="Times New Roman"/>
          <w:sz w:val="24"/>
          <w:szCs w:val="24"/>
        </w:rPr>
        <w:t xml:space="preserve">lausančio atlyginimo, dengti teismo patvirtintų administravimo išlaidų.   </w:t>
      </w:r>
    </w:p>
    <w:p w:rsidR="003824EA" w:rsidRPr="003824EA" w:rsidRDefault="000B7C64" w:rsidP="00D92C06">
      <w:pPr>
        <w:spacing w:after="0" w:line="240" w:lineRule="auto"/>
        <w:ind w:firstLine="851"/>
        <w:jc w:val="both"/>
        <w:rPr>
          <w:rFonts w:ascii="Times New Roman" w:hAnsi="Times New Roman" w:cs="Times New Roman"/>
          <w:sz w:val="24"/>
          <w:szCs w:val="24"/>
        </w:rPr>
      </w:pPr>
      <w:r w:rsidRPr="000B7C64">
        <w:rPr>
          <w:rFonts w:ascii="Times New Roman" w:hAnsi="Times New Roman" w:cs="Times New Roman"/>
          <w:sz w:val="24"/>
          <w:szCs w:val="24"/>
        </w:rPr>
        <w:t xml:space="preserve">Atsakovas </w:t>
      </w:r>
      <w:bookmarkStart w:id="10" w:name="Buk_39"/>
      <w:r w:rsidR="00BE2A1D" w:rsidRPr="00A447A1">
        <w:rPr>
          <w:rFonts w:ascii="Times New Roman" w:hAnsi="Times New Roman" w:cs="Times New Roman"/>
          <w:sz w:val="24"/>
          <w:szCs w:val="24"/>
        </w:rPr>
        <w:t xml:space="preserve">Ž. V. </w:t>
      </w:r>
      <w:bookmarkEnd w:id="10"/>
      <w:r w:rsidRPr="000B7C64">
        <w:rPr>
          <w:rFonts w:ascii="Times New Roman" w:hAnsi="Times New Roman" w:cs="Times New Roman"/>
          <w:sz w:val="24"/>
          <w:szCs w:val="24"/>
        </w:rPr>
        <w:t>per teismo nustatytą terminą pateikė atsiliepimą į ieškinį,</w:t>
      </w:r>
      <w:r w:rsidR="00313892">
        <w:rPr>
          <w:rFonts w:ascii="Times New Roman" w:hAnsi="Times New Roman" w:cs="Times New Roman"/>
          <w:sz w:val="24"/>
          <w:szCs w:val="24"/>
        </w:rPr>
        <w:t xml:space="preserve"> kuriuo </w:t>
      </w:r>
      <w:r w:rsidRPr="000B7C64">
        <w:rPr>
          <w:rFonts w:ascii="Times New Roman" w:hAnsi="Times New Roman" w:cs="Times New Roman"/>
          <w:sz w:val="24"/>
          <w:szCs w:val="24"/>
        </w:rPr>
        <w:t>prašo ieškinį atmesti ir priteisti iš ieškovės visas jo patirta</w:t>
      </w:r>
      <w:r w:rsidR="008F3D68">
        <w:rPr>
          <w:rFonts w:ascii="Times New Roman" w:hAnsi="Times New Roman" w:cs="Times New Roman"/>
          <w:sz w:val="24"/>
          <w:szCs w:val="24"/>
        </w:rPr>
        <w:t xml:space="preserve">s bylinėjimosi išlaidas. Nurodė, jog </w:t>
      </w:r>
      <w:r w:rsidRPr="000B7C64">
        <w:rPr>
          <w:rFonts w:ascii="Times New Roman" w:hAnsi="Times New Roman" w:cs="Times New Roman"/>
          <w:sz w:val="24"/>
          <w:szCs w:val="24"/>
        </w:rPr>
        <w:t>bankroto administratorė nereikalavo pateikti dokumentus apie tinkamą įmonės turto bei dokument</w:t>
      </w:r>
      <w:r w:rsidR="00BE39ED">
        <w:rPr>
          <w:rFonts w:ascii="Times New Roman" w:hAnsi="Times New Roman" w:cs="Times New Roman"/>
          <w:sz w:val="24"/>
          <w:szCs w:val="24"/>
        </w:rPr>
        <w:t>ų</w:t>
      </w:r>
      <w:r w:rsidRPr="000B7C64">
        <w:rPr>
          <w:rFonts w:ascii="Times New Roman" w:hAnsi="Times New Roman" w:cs="Times New Roman"/>
          <w:sz w:val="24"/>
          <w:szCs w:val="24"/>
        </w:rPr>
        <w:t xml:space="preserve"> perdavimą. </w:t>
      </w:r>
      <w:r w:rsidR="008F3D68">
        <w:rPr>
          <w:rFonts w:ascii="Times New Roman" w:hAnsi="Times New Roman" w:cs="Times New Roman"/>
          <w:sz w:val="24"/>
          <w:szCs w:val="24"/>
        </w:rPr>
        <w:t xml:space="preserve">Įmonė </w:t>
      </w:r>
      <w:r w:rsidRPr="000B7C64">
        <w:rPr>
          <w:rFonts w:ascii="Times New Roman" w:hAnsi="Times New Roman" w:cs="Times New Roman"/>
          <w:sz w:val="24"/>
          <w:szCs w:val="24"/>
        </w:rPr>
        <w:t>neturėjo kilnojamojo ar nekilnojamojo turto, įmonė vertėsi grūdų, neperdirbto tabako, sėklų ir pašarų didmenine prekyba, t</w:t>
      </w:r>
      <w:r w:rsidR="00BE39ED">
        <w:rPr>
          <w:rFonts w:ascii="Times New Roman" w:hAnsi="Times New Roman" w:cs="Times New Roman"/>
          <w:sz w:val="24"/>
          <w:szCs w:val="24"/>
        </w:rPr>
        <w:t xml:space="preserve">odėl </w:t>
      </w:r>
      <w:r w:rsidRPr="000B7C64">
        <w:rPr>
          <w:rFonts w:ascii="Times New Roman" w:hAnsi="Times New Roman" w:cs="Times New Roman"/>
          <w:sz w:val="24"/>
          <w:szCs w:val="24"/>
        </w:rPr>
        <w:t xml:space="preserve">atsakovei </w:t>
      </w:r>
      <w:bookmarkStart w:id="11" w:name="Buk_14"/>
      <w:r w:rsidR="00BE2A1D" w:rsidRPr="00A447A1">
        <w:rPr>
          <w:rFonts w:ascii="Times New Roman" w:hAnsi="Times New Roman" w:cs="Times New Roman"/>
          <w:sz w:val="24"/>
          <w:szCs w:val="24"/>
        </w:rPr>
        <w:t xml:space="preserve">A. P. </w:t>
      </w:r>
      <w:bookmarkEnd w:id="11"/>
      <w:r w:rsidRPr="000B7C64">
        <w:rPr>
          <w:rFonts w:ascii="Times New Roman" w:hAnsi="Times New Roman" w:cs="Times New Roman"/>
          <w:sz w:val="24"/>
          <w:szCs w:val="24"/>
        </w:rPr>
        <w:t>– T</w:t>
      </w:r>
      <w:r w:rsidR="00BE2A1D">
        <w:rPr>
          <w:rFonts w:ascii="Times New Roman" w:hAnsi="Times New Roman" w:cs="Times New Roman"/>
          <w:sz w:val="24"/>
          <w:szCs w:val="24"/>
        </w:rPr>
        <w:t>.</w:t>
      </w:r>
      <w:r w:rsidRPr="000B7C64">
        <w:rPr>
          <w:rFonts w:ascii="Times New Roman" w:hAnsi="Times New Roman" w:cs="Times New Roman"/>
          <w:sz w:val="24"/>
          <w:szCs w:val="24"/>
        </w:rPr>
        <w:t xml:space="preserve"> buvo perduota tai, ką įmonė turėjo – dokumentai bei antspaudas. </w:t>
      </w:r>
      <w:r w:rsidR="008F3D68">
        <w:rPr>
          <w:rFonts w:ascii="Times New Roman" w:hAnsi="Times New Roman" w:cs="Times New Roman"/>
          <w:sz w:val="24"/>
          <w:szCs w:val="24"/>
        </w:rPr>
        <w:t>Mano,</w:t>
      </w:r>
      <w:r w:rsidRPr="000B7C64">
        <w:rPr>
          <w:rFonts w:ascii="Times New Roman" w:hAnsi="Times New Roman" w:cs="Times New Roman"/>
          <w:sz w:val="24"/>
          <w:szCs w:val="24"/>
        </w:rPr>
        <w:t xml:space="preserve"> jog neturėjo pareigos kreiptis dėl bankroto bylos įmonei iškėlimo, nes įmonei tapus nemokiai bei įmonei iškėlus bankroto bylą, </w:t>
      </w:r>
      <w:r w:rsidR="00042C17">
        <w:rPr>
          <w:rFonts w:ascii="Times New Roman" w:hAnsi="Times New Roman" w:cs="Times New Roman"/>
          <w:sz w:val="24"/>
          <w:szCs w:val="24"/>
        </w:rPr>
        <w:t xml:space="preserve">jau </w:t>
      </w:r>
      <w:r w:rsidRPr="000B7C64">
        <w:rPr>
          <w:rFonts w:ascii="Times New Roman" w:hAnsi="Times New Roman" w:cs="Times New Roman"/>
          <w:sz w:val="24"/>
          <w:szCs w:val="24"/>
        </w:rPr>
        <w:t xml:space="preserve">nebuvo įmonės vadovas ir/ar akcininkas. </w:t>
      </w:r>
      <w:r w:rsidR="008F3D68">
        <w:rPr>
          <w:rFonts w:ascii="Times New Roman" w:hAnsi="Times New Roman" w:cs="Times New Roman"/>
          <w:sz w:val="24"/>
          <w:szCs w:val="24"/>
        </w:rPr>
        <w:t>Į</w:t>
      </w:r>
      <w:r w:rsidRPr="000B7C64">
        <w:rPr>
          <w:rFonts w:ascii="Times New Roman" w:hAnsi="Times New Roman" w:cs="Times New Roman"/>
          <w:sz w:val="24"/>
          <w:szCs w:val="24"/>
        </w:rPr>
        <w:t>monės vadov</w:t>
      </w:r>
      <w:r w:rsidR="008F3D68">
        <w:rPr>
          <w:rFonts w:ascii="Times New Roman" w:hAnsi="Times New Roman" w:cs="Times New Roman"/>
          <w:sz w:val="24"/>
          <w:szCs w:val="24"/>
        </w:rPr>
        <w:t>u</w:t>
      </w:r>
      <w:r w:rsidRPr="000B7C64">
        <w:rPr>
          <w:rFonts w:ascii="Times New Roman" w:hAnsi="Times New Roman" w:cs="Times New Roman"/>
          <w:sz w:val="24"/>
          <w:szCs w:val="24"/>
        </w:rPr>
        <w:t xml:space="preserve"> buvo iki 2015 m. kovo 31 d., tuo tarpu bankroto byla iškelta 2016 m. balandžio 1 d., t. y. praėjus daugiau nei metams po akcijų pirkimo – pardavimo sandorio sudarymo bei </w:t>
      </w:r>
      <w:r w:rsidR="00897A20">
        <w:rPr>
          <w:rFonts w:ascii="Times New Roman" w:hAnsi="Times New Roman" w:cs="Times New Roman"/>
          <w:sz w:val="24"/>
          <w:szCs w:val="24"/>
        </w:rPr>
        <w:t xml:space="preserve">jo </w:t>
      </w:r>
      <w:r w:rsidRPr="000B7C64">
        <w:rPr>
          <w:rFonts w:ascii="Times New Roman" w:hAnsi="Times New Roman" w:cs="Times New Roman"/>
          <w:sz w:val="24"/>
          <w:szCs w:val="24"/>
        </w:rPr>
        <w:t xml:space="preserve">atsistatydinimo iš įmonės vadovo pareigų; atsakovui pardavus akcijas atsakovei </w:t>
      </w:r>
      <w:bookmarkStart w:id="12" w:name="Buk_15"/>
      <w:r w:rsidR="00BE2A1D" w:rsidRPr="00A447A1">
        <w:rPr>
          <w:rFonts w:ascii="Times New Roman" w:hAnsi="Times New Roman" w:cs="Times New Roman"/>
          <w:sz w:val="24"/>
          <w:szCs w:val="24"/>
        </w:rPr>
        <w:t xml:space="preserve">A. P. </w:t>
      </w:r>
      <w:bookmarkEnd w:id="12"/>
      <w:r w:rsidRPr="000B7C64">
        <w:rPr>
          <w:rFonts w:ascii="Times New Roman" w:hAnsi="Times New Roman" w:cs="Times New Roman"/>
          <w:sz w:val="24"/>
          <w:szCs w:val="24"/>
        </w:rPr>
        <w:t>– T</w:t>
      </w:r>
      <w:r w:rsidR="00BE2A1D">
        <w:rPr>
          <w:rFonts w:ascii="Times New Roman" w:hAnsi="Times New Roman" w:cs="Times New Roman"/>
          <w:sz w:val="24"/>
          <w:szCs w:val="24"/>
        </w:rPr>
        <w:t>.</w:t>
      </w:r>
      <w:r w:rsidRPr="000B7C64">
        <w:rPr>
          <w:rFonts w:ascii="Times New Roman" w:hAnsi="Times New Roman" w:cs="Times New Roman"/>
          <w:sz w:val="24"/>
          <w:szCs w:val="24"/>
        </w:rPr>
        <w:t xml:space="preserve"> bei atsistatydinus iš ieškovės vadovo pareigų, įmonė buvo moki. Parduodant akcijas atsakovei </w:t>
      </w:r>
      <w:bookmarkStart w:id="13" w:name="Buk_16"/>
      <w:r w:rsidR="00BE2A1D" w:rsidRPr="00A447A1">
        <w:rPr>
          <w:rFonts w:ascii="Times New Roman" w:hAnsi="Times New Roman" w:cs="Times New Roman"/>
          <w:sz w:val="24"/>
          <w:szCs w:val="24"/>
        </w:rPr>
        <w:t xml:space="preserve">A. P. </w:t>
      </w:r>
      <w:bookmarkEnd w:id="13"/>
      <w:r w:rsidRPr="000B7C64">
        <w:rPr>
          <w:rFonts w:ascii="Times New Roman" w:hAnsi="Times New Roman" w:cs="Times New Roman"/>
          <w:sz w:val="24"/>
          <w:szCs w:val="24"/>
        </w:rPr>
        <w:t>– T</w:t>
      </w:r>
      <w:r w:rsidR="00BE2A1D">
        <w:rPr>
          <w:rFonts w:ascii="Times New Roman" w:hAnsi="Times New Roman" w:cs="Times New Roman"/>
          <w:sz w:val="24"/>
          <w:szCs w:val="24"/>
        </w:rPr>
        <w:t>.</w:t>
      </w:r>
      <w:r w:rsidRPr="000B7C64">
        <w:rPr>
          <w:rFonts w:ascii="Times New Roman" w:hAnsi="Times New Roman" w:cs="Times New Roman"/>
          <w:sz w:val="24"/>
          <w:szCs w:val="24"/>
        </w:rPr>
        <w:t xml:space="preserve"> buvo susitarta, kad įmonės veikla bus tęsiama ir atsakovė buvo pasiryžusi investuoti atitinkamas pinigų sumas į įmonę. </w:t>
      </w:r>
      <w:r w:rsidR="008F3D68">
        <w:rPr>
          <w:rFonts w:ascii="Times New Roman" w:hAnsi="Times New Roman" w:cs="Times New Roman"/>
          <w:sz w:val="24"/>
          <w:szCs w:val="24"/>
        </w:rPr>
        <w:t xml:space="preserve">Todėl </w:t>
      </w:r>
      <w:r w:rsidRPr="000B7C64">
        <w:rPr>
          <w:rFonts w:ascii="Times New Roman" w:hAnsi="Times New Roman" w:cs="Times New Roman"/>
          <w:sz w:val="24"/>
          <w:szCs w:val="24"/>
        </w:rPr>
        <w:t>nuo 2015 m. kovo 31 d. visa atsakomybė už ieškovės veiklą bei pareiga, įmonei tapus nemokiai, kreiptis dėl bankroto bylos iškėlimo</w:t>
      </w:r>
      <w:r w:rsidR="005034F5">
        <w:rPr>
          <w:rFonts w:ascii="Times New Roman" w:hAnsi="Times New Roman" w:cs="Times New Roman"/>
          <w:sz w:val="24"/>
          <w:szCs w:val="24"/>
        </w:rPr>
        <w:t>,</w:t>
      </w:r>
      <w:r w:rsidRPr="000B7C64">
        <w:rPr>
          <w:rFonts w:ascii="Times New Roman" w:hAnsi="Times New Roman" w:cs="Times New Roman"/>
          <w:sz w:val="24"/>
          <w:szCs w:val="24"/>
        </w:rPr>
        <w:t xml:space="preserve"> teko atsakovei </w:t>
      </w:r>
      <w:bookmarkStart w:id="14" w:name="Buk_17"/>
      <w:r w:rsidR="00BE2A1D" w:rsidRPr="00A447A1">
        <w:rPr>
          <w:rFonts w:ascii="Times New Roman" w:hAnsi="Times New Roman" w:cs="Times New Roman"/>
          <w:sz w:val="24"/>
          <w:szCs w:val="24"/>
        </w:rPr>
        <w:t xml:space="preserve">A. P. </w:t>
      </w:r>
      <w:bookmarkEnd w:id="14"/>
      <w:r w:rsidRPr="000B7C64">
        <w:rPr>
          <w:rFonts w:ascii="Times New Roman" w:hAnsi="Times New Roman" w:cs="Times New Roman"/>
          <w:sz w:val="24"/>
          <w:szCs w:val="24"/>
        </w:rPr>
        <w:t>– T</w:t>
      </w:r>
      <w:r w:rsidR="00BE2A1D">
        <w:rPr>
          <w:rFonts w:ascii="Times New Roman" w:hAnsi="Times New Roman" w:cs="Times New Roman"/>
          <w:sz w:val="24"/>
          <w:szCs w:val="24"/>
        </w:rPr>
        <w:t>.</w:t>
      </w:r>
      <w:r w:rsidRPr="000B7C64">
        <w:rPr>
          <w:rFonts w:ascii="Times New Roman" w:hAnsi="Times New Roman" w:cs="Times New Roman"/>
          <w:sz w:val="24"/>
          <w:szCs w:val="24"/>
        </w:rPr>
        <w:t xml:space="preserve">. </w:t>
      </w:r>
      <w:r w:rsidR="008F3D68">
        <w:rPr>
          <w:rFonts w:ascii="Times New Roman" w:hAnsi="Times New Roman" w:cs="Times New Roman"/>
          <w:sz w:val="24"/>
          <w:szCs w:val="24"/>
        </w:rPr>
        <w:t xml:space="preserve">Nesutinka, jog </w:t>
      </w:r>
      <w:r w:rsidRPr="000B7C64">
        <w:rPr>
          <w:rFonts w:ascii="Times New Roman" w:hAnsi="Times New Roman" w:cs="Times New Roman"/>
          <w:sz w:val="24"/>
          <w:szCs w:val="24"/>
        </w:rPr>
        <w:t xml:space="preserve">jau 2012 metais įmonė buvo nemoki. 2012 – 2015 metais įmonė neturėjo pradelstų įsipareigojimų ir visus savo įsipareigojimus kreditoriams vykdė. 2011 m. rugpjūčio 12 d. Finansinių nusikaltimų tyrimo tarnyboje buvo pradėtas ikiteisminis tyrimas Nr. 06-1-020374-11, kuris buvo  nutrauktas 2013 m. sausio 11 d., tad, iki 2013 m. sausio 11 d. dėl pradėto ikiteisminio tyrimo buvo paralyžiuota įmonės veikla. </w:t>
      </w:r>
      <w:r w:rsidR="008F3D68">
        <w:rPr>
          <w:rFonts w:ascii="Times New Roman" w:hAnsi="Times New Roman" w:cs="Times New Roman"/>
          <w:sz w:val="24"/>
          <w:szCs w:val="24"/>
        </w:rPr>
        <w:t>V</w:t>
      </w:r>
      <w:r w:rsidRPr="000B7C64">
        <w:rPr>
          <w:rFonts w:ascii="Times New Roman" w:hAnsi="Times New Roman" w:cs="Times New Roman"/>
          <w:sz w:val="24"/>
          <w:szCs w:val="24"/>
        </w:rPr>
        <w:t>ykstant ikiteisminiam tyrimui ir nežinant</w:t>
      </w:r>
      <w:r w:rsidR="008F3D68">
        <w:rPr>
          <w:rFonts w:ascii="Times New Roman" w:hAnsi="Times New Roman" w:cs="Times New Roman"/>
          <w:sz w:val="24"/>
          <w:szCs w:val="24"/>
        </w:rPr>
        <w:t xml:space="preserve"> ikiteisminio tyrimo rezultatų </w:t>
      </w:r>
      <w:r w:rsidRPr="000B7C64">
        <w:rPr>
          <w:rFonts w:ascii="Times New Roman" w:hAnsi="Times New Roman" w:cs="Times New Roman"/>
          <w:sz w:val="24"/>
          <w:szCs w:val="24"/>
        </w:rPr>
        <w:t xml:space="preserve">neturėjo pareigos kreiptis į teismą dėl bankroto bylos iškėlimo, nes įmonė neturėjo pradelstų įsipareigojimų, o laikini įmonės veiklos sutrikimai buvo susiję su pradėtu ikiteisminiu tyrimu. Kadangi </w:t>
      </w:r>
      <w:r w:rsidR="00880E95">
        <w:rPr>
          <w:rFonts w:ascii="Times New Roman" w:hAnsi="Times New Roman" w:cs="Times New Roman"/>
          <w:sz w:val="24"/>
          <w:szCs w:val="24"/>
        </w:rPr>
        <w:t>nei įmonė</w:t>
      </w:r>
      <w:r w:rsidR="008F3D68">
        <w:rPr>
          <w:rFonts w:ascii="Times New Roman" w:hAnsi="Times New Roman" w:cs="Times New Roman"/>
          <w:sz w:val="24"/>
          <w:szCs w:val="24"/>
        </w:rPr>
        <w:t>, ne</w:t>
      </w:r>
      <w:r w:rsidR="00880E95">
        <w:rPr>
          <w:rFonts w:ascii="Times New Roman" w:hAnsi="Times New Roman" w:cs="Times New Roman"/>
          <w:sz w:val="24"/>
          <w:szCs w:val="24"/>
        </w:rPr>
        <w:t>i</w:t>
      </w:r>
      <w:r w:rsidR="008F3D68">
        <w:rPr>
          <w:rFonts w:ascii="Times New Roman" w:hAnsi="Times New Roman" w:cs="Times New Roman"/>
          <w:sz w:val="24"/>
          <w:szCs w:val="24"/>
        </w:rPr>
        <w:t xml:space="preserve"> jis</w:t>
      </w:r>
      <w:r w:rsidR="00880E95">
        <w:rPr>
          <w:rFonts w:ascii="Times New Roman" w:hAnsi="Times New Roman" w:cs="Times New Roman"/>
          <w:sz w:val="24"/>
          <w:szCs w:val="24"/>
        </w:rPr>
        <w:t>,</w:t>
      </w:r>
      <w:r w:rsidR="008F3D68">
        <w:rPr>
          <w:rFonts w:ascii="Times New Roman" w:hAnsi="Times New Roman" w:cs="Times New Roman"/>
          <w:sz w:val="24"/>
          <w:szCs w:val="24"/>
        </w:rPr>
        <w:t xml:space="preserve"> kaip įmonės vadovas, jokios nusikalstamos veikos nebuvo </w:t>
      </w:r>
      <w:r w:rsidRPr="000B7C64">
        <w:rPr>
          <w:rFonts w:ascii="Times New Roman" w:hAnsi="Times New Roman" w:cs="Times New Roman"/>
          <w:sz w:val="24"/>
          <w:szCs w:val="24"/>
        </w:rPr>
        <w:t>padarę</w:t>
      </w:r>
      <w:r w:rsidR="008F3D68">
        <w:rPr>
          <w:rFonts w:ascii="Times New Roman" w:hAnsi="Times New Roman" w:cs="Times New Roman"/>
          <w:sz w:val="24"/>
          <w:szCs w:val="24"/>
        </w:rPr>
        <w:t>s,</w:t>
      </w:r>
      <w:r w:rsidRPr="000B7C64">
        <w:rPr>
          <w:rFonts w:ascii="Times New Roman" w:hAnsi="Times New Roman" w:cs="Times New Roman"/>
          <w:sz w:val="24"/>
          <w:szCs w:val="24"/>
        </w:rPr>
        <w:t xml:space="preserve"> </w:t>
      </w:r>
      <w:r w:rsidR="00880E95">
        <w:rPr>
          <w:rFonts w:ascii="Times New Roman" w:hAnsi="Times New Roman" w:cs="Times New Roman"/>
          <w:sz w:val="24"/>
          <w:szCs w:val="24"/>
        </w:rPr>
        <w:t>t</w:t>
      </w:r>
      <w:r w:rsidRPr="000B7C64">
        <w:rPr>
          <w:rFonts w:ascii="Times New Roman" w:hAnsi="Times New Roman" w:cs="Times New Roman"/>
          <w:sz w:val="24"/>
          <w:szCs w:val="24"/>
        </w:rPr>
        <w:t xml:space="preserve">ikėjosi, kad nutraukus ikiteisminį tyrimą, </w:t>
      </w:r>
      <w:r w:rsidR="008F3D68">
        <w:rPr>
          <w:rFonts w:ascii="Times New Roman" w:hAnsi="Times New Roman" w:cs="Times New Roman"/>
          <w:sz w:val="24"/>
          <w:szCs w:val="24"/>
        </w:rPr>
        <w:t>įmonės</w:t>
      </w:r>
      <w:r w:rsidRPr="000B7C64">
        <w:rPr>
          <w:rFonts w:ascii="Times New Roman" w:hAnsi="Times New Roman" w:cs="Times New Roman"/>
          <w:sz w:val="24"/>
          <w:szCs w:val="24"/>
        </w:rPr>
        <w:t xml:space="preserve"> veikla stabilizuosis ir </w:t>
      </w:r>
      <w:r w:rsidR="008F3D68">
        <w:rPr>
          <w:rFonts w:ascii="Times New Roman" w:hAnsi="Times New Roman" w:cs="Times New Roman"/>
          <w:sz w:val="24"/>
          <w:szCs w:val="24"/>
        </w:rPr>
        <w:t xml:space="preserve">veikla toliau bus tęsiama. </w:t>
      </w:r>
      <w:r w:rsidRPr="000B7C64">
        <w:rPr>
          <w:rFonts w:ascii="Times New Roman" w:hAnsi="Times New Roman" w:cs="Times New Roman"/>
          <w:sz w:val="24"/>
          <w:szCs w:val="24"/>
        </w:rPr>
        <w:t xml:space="preserve">2013 m. gegužės 6 d. Klaipėdos valstybinė mokesčių inspekcija atliko mokestinį </w:t>
      </w:r>
      <w:r w:rsidRPr="000B7C64">
        <w:rPr>
          <w:rFonts w:ascii="Times New Roman" w:hAnsi="Times New Roman" w:cs="Times New Roman"/>
          <w:sz w:val="24"/>
          <w:szCs w:val="24"/>
        </w:rPr>
        <w:lastRenderedPageBreak/>
        <w:t xml:space="preserve">patikrinimą ir sprendimu nurodė įmonei sumokėti į biudžetą papildomai apskaičiuotus mokesčius 18401,88 Eur (63538,00 Lt) PVM, 4806,53 Eur (16596,00 Lt) PVM, 137680,72 Eur (475384,00 Lt) pelno mokesčio, (2291,76 Eur (7913,00 Lt) pelno mokesčio delspinigių ir paskyrė 1840,24 Eur (6354,00 Lt) PVM ir 1323,80 Eur (4538,00 Lt) pelno mokesčio baudas. </w:t>
      </w:r>
      <w:r w:rsidR="008F3D68">
        <w:rPr>
          <w:rFonts w:ascii="Times New Roman" w:hAnsi="Times New Roman" w:cs="Times New Roman"/>
          <w:sz w:val="24"/>
          <w:szCs w:val="24"/>
        </w:rPr>
        <w:t xml:space="preserve"> Su tokiu sprendimu nesutiko ir jį </w:t>
      </w:r>
      <w:r w:rsidRPr="000B7C64">
        <w:rPr>
          <w:rFonts w:ascii="Times New Roman" w:hAnsi="Times New Roman" w:cs="Times New Roman"/>
          <w:sz w:val="24"/>
          <w:szCs w:val="24"/>
        </w:rPr>
        <w:t xml:space="preserve">skundė Mokestinių ginčų komisijai, Vilniaus apygardos administraciniam teismui, Lietuvos vyriausiam administraciniam teismui. Pažymėjo, kad Klaipėdos valstybinės mokesčių inspekcijos reikalaujamos pinigų sumos buvo įtrauktos į </w:t>
      </w:r>
      <w:r w:rsidR="004605BA">
        <w:rPr>
          <w:rFonts w:ascii="Times New Roman" w:hAnsi="Times New Roman" w:cs="Times New Roman"/>
          <w:sz w:val="24"/>
          <w:szCs w:val="24"/>
        </w:rPr>
        <w:t>įmonės</w:t>
      </w:r>
      <w:r w:rsidRPr="000B7C64">
        <w:rPr>
          <w:rFonts w:ascii="Times New Roman" w:hAnsi="Times New Roman" w:cs="Times New Roman"/>
          <w:sz w:val="24"/>
          <w:szCs w:val="24"/>
        </w:rPr>
        <w:t xml:space="preserve"> finansinės atskaitomybės dokumentus, tačiau kol nebuvo galutinio teismo sprendimo, negalėjo būti laikomos </w:t>
      </w:r>
      <w:r w:rsidR="008F3D68">
        <w:rPr>
          <w:rFonts w:ascii="Times New Roman" w:hAnsi="Times New Roman" w:cs="Times New Roman"/>
          <w:sz w:val="24"/>
          <w:szCs w:val="24"/>
        </w:rPr>
        <w:t>įmonės</w:t>
      </w:r>
      <w:r w:rsidRPr="000B7C64">
        <w:rPr>
          <w:rFonts w:ascii="Times New Roman" w:hAnsi="Times New Roman" w:cs="Times New Roman"/>
          <w:sz w:val="24"/>
          <w:szCs w:val="24"/>
        </w:rPr>
        <w:t xml:space="preserve"> pradelstais įsipareigojimais, dėl </w:t>
      </w:r>
      <w:r w:rsidR="008F3D68">
        <w:rPr>
          <w:rFonts w:ascii="Times New Roman" w:hAnsi="Times New Roman" w:cs="Times New Roman"/>
          <w:sz w:val="24"/>
          <w:szCs w:val="24"/>
        </w:rPr>
        <w:t xml:space="preserve">ko būtų pagrindas </w:t>
      </w:r>
      <w:r w:rsidRPr="000B7C64">
        <w:rPr>
          <w:rFonts w:ascii="Times New Roman" w:hAnsi="Times New Roman" w:cs="Times New Roman"/>
          <w:sz w:val="24"/>
          <w:szCs w:val="24"/>
        </w:rPr>
        <w:t xml:space="preserve">kreiptis dėl bankroto bylos iškėlimo. Lietuvos vyriausiasis administracinis teismas galutinį sprendimą priėmė 2015 m. balandžio 30 d., kai </w:t>
      </w:r>
      <w:r w:rsidR="00883930">
        <w:rPr>
          <w:rFonts w:ascii="Times New Roman" w:hAnsi="Times New Roman" w:cs="Times New Roman"/>
          <w:sz w:val="24"/>
          <w:szCs w:val="24"/>
        </w:rPr>
        <w:t xml:space="preserve">jis </w:t>
      </w:r>
      <w:r w:rsidRPr="000B7C64">
        <w:rPr>
          <w:rFonts w:ascii="Times New Roman" w:hAnsi="Times New Roman" w:cs="Times New Roman"/>
          <w:sz w:val="24"/>
          <w:szCs w:val="24"/>
        </w:rPr>
        <w:t xml:space="preserve">jau nebebuvo </w:t>
      </w:r>
      <w:r w:rsidR="00883930">
        <w:rPr>
          <w:rFonts w:ascii="Times New Roman" w:hAnsi="Times New Roman" w:cs="Times New Roman"/>
          <w:sz w:val="24"/>
          <w:szCs w:val="24"/>
        </w:rPr>
        <w:t xml:space="preserve">įmonės </w:t>
      </w:r>
      <w:r w:rsidRPr="000B7C64">
        <w:rPr>
          <w:rFonts w:ascii="Times New Roman" w:hAnsi="Times New Roman" w:cs="Times New Roman"/>
          <w:sz w:val="24"/>
          <w:szCs w:val="24"/>
        </w:rPr>
        <w:t xml:space="preserve">vadovas ir akcininkas. </w:t>
      </w:r>
      <w:r w:rsidR="00BB4A71">
        <w:rPr>
          <w:rFonts w:ascii="Times New Roman" w:hAnsi="Times New Roman" w:cs="Times New Roman"/>
          <w:sz w:val="24"/>
          <w:szCs w:val="24"/>
        </w:rPr>
        <w:t>Mano, jog n</w:t>
      </w:r>
      <w:r w:rsidRPr="000B7C64">
        <w:rPr>
          <w:rFonts w:ascii="Times New Roman" w:hAnsi="Times New Roman" w:cs="Times New Roman"/>
          <w:sz w:val="24"/>
          <w:szCs w:val="24"/>
        </w:rPr>
        <w:t xml:space="preserve">ėra ir negali būti sąlygų </w:t>
      </w:r>
      <w:r w:rsidR="00BB4A71">
        <w:rPr>
          <w:rFonts w:ascii="Times New Roman" w:hAnsi="Times New Roman" w:cs="Times New Roman"/>
          <w:sz w:val="24"/>
          <w:szCs w:val="24"/>
        </w:rPr>
        <w:t>jo c</w:t>
      </w:r>
      <w:r w:rsidRPr="000B7C64">
        <w:rPr>
          <w:rFonts w:ascii="Times New Roman" w:hAnsi="Times New Roman" w:cs="Times New Roman"/>
          <w:sz w:val="24"/>
          <w:szCs w:val="24"/>
        </w:rPr>
        <w:t xml:space="preserve">ivilinei atsakomybei kilti, kadangi neatliko neteisėtų veiksmų ir </w:t>
      </w:r>
      <w:r w:rsidR="004605BA">
        <w:rPr>
          <w:rFonts w:ascii="Times New Roman" w:hAnsi="Times New Roman" w:cs="Times New Roman"/>
          <w:sz w:val="24"/>
          <w:szCs w:val="24"/>
        </w:rPr>
        <w:t xml:space="preserve">atsiradusios </w:t>
      </w:r>
      <w:r w:rsidRPr="000B7C64">
        <w:rPr>
          <w:rFonts w:ascii="Times New Roman" w:hAnsi="Times New Roman" w:cs="Times New Roman"/>
          <w:sz w:val="24"/>
          <w:szCs w:val="24"/>
        </w:rPr>
        <w:t xml:space="preserve">administravimo išlaidos nėra susijusios su </w:t>
      </w:r>
      <w:r w:rsidR="00BB4A71">
        <w:rPr>
          <w:rFonts w:ascii="Times New Roman" w:hAnsi="Times New Roman" w:cs="Times New Roman"/>
          <w:sz w:val="24"/>
          <w:szCs w:val="24"/>
        </w:rPr>
        <w:t xml:space="preserve">jo </w:t>
      </w:r>
      <w:r w:rsidRPr="000B7C64">
        <w:rPr>
          <w:rFonts w:ascii="Times New Roman" w:hAnsi="Times New Roman" w:cs="Times New Roman"/>
          <w:sz w:val="24"/>
          <w:szCs w:val="24"/>
        </w:rPr>
        <w:t>veiksmais ar neveikimu.</w:t>
      </w:r>
      <w:r w:rsidR="000E00D3" w:rsidRPr="000E00D3">
        <w:t xml:space="preserve"> </w:t>
      </w:r>
      <w:r w:rsidR="000E00D3" w:rsidRPr="000E00D3">
        <w:rPr>
          <w:rFonts w:ascii="Times New Roman" w:hAnsi="Times New Roman" w:cs="Times New Roman"/>
          <w:sz w:val="24"/>
          <w:szCs w:val="24"/>
        </w:rPr>
        <w:t xml:space="preserve">Teismų sprendimai, kuriais patvirtinta administravimo išlaidų sąmata, nėra įgijusi </w:t>
      </w:r>
      <w:r w:rsidR="00BB4A71">
        <w:rPr>
          <w:rFonts w:ascii="Times New Roman" w:hAnsi="Times New Roman" w:cs="Times New Roman"/>
          <w:sz w:val="24"/>
          <w:szCs w:val="24"/>
        </w:rPr>
        <w:t xml:space="preserve">jo </w:t>
      </w:r>
      <w:r w:rsidR="000E00D3" w:rsidRPr="000E00D3">
        <w:rPr>
          <w:rFonts w:ascii="Times New Roman" w:hAnsi="Times New Roman" w:cs="Times New Roman"/>
          <w:sz w:val="24"/>
          <w:szCs w:val="24"/>
        </w:rPr>
        <w:t>atžvilgiu prejudicinės reikšmės</w:t>
      </w:r>
      <w:r w:rsidR="00BB4A71">
        <w:rPr>
          <w:rFonts w:ascii="Times New Roman" w:hAnsi="Times New Roman" w:cs="Times New Roman"/>
          <w:sz w:val="24"/>
          <w:szCs w:val="24"/>
        </w:rPr>
        <w:t xml:space="preserve">. </w:t>
      </w:r>
      <w:r w:rsidR="00406B2C">
        <w:rPr>
          <w:rFonts w:ascii="Times New Roman" w:hAnsi="Times New Roman" w:cs="Times New Roman"/>
          <w:sz w:val="24"/>
          <w:szCs w:val="24"/>
        </w:rPr>
        <w:t>I</w:t>
      </w:r>
      <w:r w:rsidR="00BB4A71">
        <w:rPr>
          <w:rFonts w:ascii="Times New Roman" w:hAnsi="Times New Roman" w:cs="Times New Roman"/>
          <w:sz w:val="24"/>
          <w:szCs w:val="24"/>
        </w:rPr>
        <w:t xml:space="preserve">eškovė </w:t>
      </w:r>
      <w:r w:rsidR="000E00D3" w:rsidRPr="000E00D3">
        <w:rPr>
          <w:rFonts w:ascii="Times New Roman" w:hAnsi="Times New Roman" w:cs="Times New Roman"/>
          <w:sz w:val="24"/>
          <w:szCs w:val="24"/>
        </w:rPr>
        <w:t xml:space="preserve">nepateikė duomenų pagrindžiančių administravimo išlaidų sąmatą. </w:t>
      </w:r>
      <w:r w:rsidR="004605BA">
        <w:rPr>
          <w:rFonts w:ascii="Times New Roman" w:hAnsi="Times New Roman" w:cs="Times New Roman"/>
          <w:sz w:val="24"/>
          <w:szCs w:val="24"/>
        </w:rPr>
        <w:t xml:space="preserve">Taip pat nėra pagrindo </w:t>
      </w:r>
      <w:r w:rsidR="00321EF6">
        <w:rPr>
          <w:rFonts w:ascii="Times New Roman" w:hAnsi="Times New Roman" w:cs="Times New Roman"/>
          <w:sz w:val="24"/>
          <w:szCs w:val="24"/>
        </w:rPr>
        <w:t xml:space="preserve">jo </w:t>
      </w:r>
      <w:r w:rsidR="000E00D3" w:rsidRPr="000E00D3">
        <w:rPr>
          <w:rFonts w:ascii="Times New Roman" w:hAnsi="Times New Roman" w:cs="Times New Roman"/>
          <w:sz w:val="24"/>
          <w:szCs w:val="24"/>
        </w:rPr>
        <w:t>atžvilgiu taik</w:t>
      </w:r>
      <w:r w:rsidR="00321EF6">
        <w:rPr>
          <w:rFonts w:ascii="Times New Roman" w:hAnsi="Times New Roman" w:cs="Times New Roman"/>
          <w:sz w:val="24"/>
          <w:szCs w:val="24"/>
        </w:rPr>
        <w:t>yti</w:t>
      </w:r>
      <w:r w:rsidR="000E00D3" w:rsidRPr="000E00D3">
        <w:rPr>
          <w:rFonts w:ascii="Times New Roman" w:hAnsi="Times New Roman" w:cs="Times New Roman"/>
          <w:sz w:val="24"/>
          <w:szCs w:val="24"/>
        </w:rPr>
        <w:t xml:space="preserve"> solidari</w:t>
      </w:r>
      <w:r w:rsidR="00321EF6">
        <w:rPr>
          <w:rFonts w:ascii="Times New Roman" w:hAnsi="Times New Roman" w:cs="Times New Roman"/>
          <w:sz w:val="24"/>
          <w:szCs w:val="24"/>
        </w:rPr>
        <w:t>ąją</w:t>
      </w:r>
      <w:r w:rsidR="000E00D3" w:rsidRPr="000E00D3">
        <w:rPr>
          <w:rFonts w:ascii="Times New Roman" w:hAnsi="Times New Roman" w:cs="Times New Roman"/>
          <w:sz w:val="24"/>
          <w:szCs w:val="24"/>
        </w:rPr>
        <w:t xml:space="preserve"> atsakomybė.</w:t>
      </w:r>
    </w:p>
    <w:p w:rsidR="003824EA" w:rsidRPr="003824EA" w:rsidRDefault="003824EA" w:rsidP="00D92C06">
      <w:pPr>
        <w:spacing w:after="0" w:line="240" w:lineRule="auto"/>
        <w:ind w:firstLine="851"/>
        <w:jc w:val="both"/>
        <w:rPr>
          <w:rFonts w:ascii="Times New Roman" w:hAnsi="Times New Roman" w:cs="Times New Roman"/>
          <w:sz w:val="24"/>
          <w:szCs w:val="24"/>
        </w:rPr>
      </w:pPr>
      <w:r w:rsidRPr="003824EA">
        <w:rPr>
          <w:rFonts w:ascii="Times New Roman" w:hAnsi="Times New Roman" w:cs="Times New Roman"/>
          <w:sz w:val="24"/>
          <w:szCs w:val="24"/>
        </w:rPr>
        <w:t xml:space="preserve">Atsakovė </w:t>
      </w:r>
      <w:bookmarkStart w:id="15" w:name="Buk_21"/>
      <w:r w:rsidR="00BE2A1D" w:rsidRPr="00A447A1">
        <w:rPr>
          <w:rFonts w:ascii="Times New Roman" w:hAnsi="Times New Roman" w:cs="Times New Roman"/>
          <w:sz w:val="24"/>
          <w:szCs w:val="24"/>
        </w:rPr>
        <w:t xml:space="preserve">A. P. </w:t>
      </w:r>
      <w:bookmarkEnd w:id="15"/>
      <w:r w:rsidR="003165C3">
        <w:rPr>
          <w:rFonts w:ascii="Times New Roman" w:hAnsi="Times New Roman" w:cs="Times New Roman"/>
          <w:sz w:val="24"/>
          <w:szCs w:val="24"/>
        </w:rPr>
        <w:t xml:space="preserve">– </w:t>
      </w:r>
      <w:r w:rsidRPr="003824EA">
        <w:rPr>
          <w:rFonts w:ascii="Times New Roman" w:hAnsi="Times New Roman" w:cs="Times New Roman"/>
          <w:sz w:val="24"/>
          <w:szCs w:val="24"/>
        </w:rPr>
        <w:t>T</w:t>
      </w:r>
      <w:r w:rsidR="00BE2A1D">
        <w:rPr>
          <w:rFonts w:ascii="Times New Roman" w:hAnsi="Times New Roman" w:cs="Times New Roman"/>
          <w:sz w:val="24"/>
          <w:szCs w:val="24"/>
        </w:rPr>
        <w:t>.</w:t>
      </w:r>
      <w:r w:rsidRPr="003824EA">
        <w:rPr>
          <w:rFonts w:ascii="Times New Roman" w:hAnsi="Times New Roman" w:cs="Times New Roman"/>
          <w:sz w:val="24"/>
          <w:szCs w:val="24"/>
        </w:rPr>
        <w:t xml:space="preserve"> atsiliepimo per teismo nustatytą terminą nepateikė.</w:t>
      </w:r>
    </w:p>
    <w:p w:rsidR="003824EA" w:rsidRPr="003824EA" w:rsidRDefault="003824EA" w:rsidP="00D92C06">
      <w:pPr>
        <w:spacing w:after="0" w:line="240" w:lineRule="auto"/>
        <w:ind w:firstLine="851"/>
        <w:jc w:val="both"/>
        <w:rPr>
          <w:rFonts w:ascii="Times New Roman" w:hAnsi="Times New Roman" w:cs="Times New Roman"/>
          <w:sz w:val="24"/>
          <w:szCs w:val="24"/>
        </w:rPr>
      </w:pPr>
      <w:r w:rsidRPr="003824EA">
        <w:rPr>
          <w:rFonts w:ascii="Times New Roman" w:hAnsi="Times New Roman" w:cs="Times New Roman"/>
          <w:sz w:val="24"/>
          <w:szCs w:val="24"/>
        </w:rPr>
        <w:t>Trečia</w:t>
      </w:r>
      <w:r w:rsidR="003165C3">
        <w:rPr>
          <w:rFonts w:ascii="Times New Roman" w:hAnsi="Times New Roman" w:cs="Times New Roman"/>
          <w:sz w:val="24"/>
          <w:szCs w:val="24"/>
        </w:rPr>
        <w:t>s</w:t>
      </w:r>
      <w:r w:rsidRPr="003824EA">
        <w:rPr>
          <w:rFonts w:ascii="Times New Roman" w:hAnsi="Times New Roman" w:cs="Times New Roman"/>
          <w:sz w:val="24"/>
          <w:szCs w:val="24"/>
        </w:rPr>
        <w:t>is asmuo</w:t>
      </w:r>
      <w:r w:rsidR="00A96FAB">
        <w:rPr>
          <w:rFonts w:ascii="Times New Roman" w:hAnsi="Times New Roman" w:cs="Times New Roman"/>
          <w:sz w:val="24"/>
          <w:szCs w:val="24"/>
        </w:rPr>
        <w:t>, nepareiškiantis savarankiškų reikalavimų</w:t>
      </w:r>
      <w:r w:rsidR="00757E82">
        <w:rPr>
          <w:rFonts w:ascii="Times New Roman" w:hAnsi="Times New Roman" w:cs="Times New Roman"/>
          <w:sz w:val="24"/>
          <w:szCs w:val="24"/>
        </w:rPr>
        <w:t>,</w:t>
      </w:r>
      <w:r w:rsidRPr="003824EA">
        <w:rPr>
          <w:rFonts w:ascii="Times New Roman" w:hAnsi="Times New Roman" w:cs="Times New Roman"/>
          <w:sz w:val="24"/>
          <w:szCs w:val="24"/>
        </w:rPr>
        <w:t xml:space="preserve"> UAB „Talismanas</w:t>
      </w:r>
      <w:r w:rsidR="003165C3">
        <w:rPr>
          <w:rFonts w:ascii="Times New Roman" w:hAnsi="Times New Roman" w:cs="Times New Roman"/>
          <w:sz w:val="24"/>
          <w:szCs w:val="24"/>
        </w:rPr>
        <w:t xml:space="preserve"> </w:t>
      </w:r>
      <w:r w:rsidRPr="003824EA">
        <w:rPr>
          <w:rFonts w:ascii="Times New Roman" w:hAnsi="Times New Roman" w:cs="Times New Roman"/>
          <w:sz w:val="24"/>
          <w:szCs w:val="24"/>
        </w:rPr>
        <w:t>LT</w:t>
      </w:r>
      <w:r w:rsidR="00883930">
        <w:rPr>
          <w:rFonts w:ascii="Times New Roman" w:hAnsi="Times New Roman" w:cs="Times New Roman"/>
          <w:sz w:val="24"/>
          <w:szCs w:val="24"/>
        </w:rPr>
        <w:t>“</w:t>
      </w:r>
      <w:r w:rsidRPr="003824EA">
        <w:rPr>
          <w:rFonts w:ascii="Times New Roman" w:hAnsi="Times New Roman" w:cs="Times New Roman"/>
          <w:sz w:val="24"/>
          <w:szCs w:val="24"/>
        </w:rPr>
        <w:t xml:space="preserve"> pateikė atsiliepimą, praš</w:t>
      </w:r>
      <w:r w:rsidR="00757E82">
        <w:rPr>
          <w:rFonts w:ascii="Times New Roman" w:hAnsi="Times New Roman" w:cs="Times New Roman"/>
          <w:sz w:val="24"/>
          <w:szCs w:val="24"/>
        </w:rPr>
        <w:t>o</w:t>
      </w:r>
      <w:r w:rsidRPr="003824EA">
        <w:rPr>
          <w:rFonts w:ascii="Times New Roman" w:hAnsi="Times New Roman" w:cs="Times New Roman"/>
          <w:sz w:val="24"/>
          <w:szCs w:val="24"/>
        </w:rPr>
        <w:t xml:space="preserve"> ieškinį tenkinti visiškai.  </w:t>
      </w:r>
    </w:p>
    <w:p w:rsidR="003824EA" w:rsidRPr="003824EA" w:rsidRDefault="003824EA" w:rsidP="00D92C06">
      <w:pPr>
        <w:spacing w:after="0" w:line="240" w:lineRule="auto"/>
        <w:ind w:firstLine="851"/>
        <w:jc w:val="both"/>
        <w:rPr>
          <w:rFonts w:ascii="Times New Roman" w:hAnsi="Times New Roman" w:cs="Times New Roman"/>
          <w:sz w:val="24"/>
          <w:szCs w:val="24"/>
        </w:rPr>
      </w:pPr>
      <w:r w:rsidRPr="003824EA">
        <w:rPr>
          <w:rFonts w:ascii="Times New Roman" w:hAnsi="Times New Roman" w:cs="Times New Roman"/>
          <w:sz w:val="24"/>
          <w:szCs w:val="24"/>
        </w:rPr>
        <w:t>Pasirengimas nagrinėti bylą vyko paruošiamųjų dokumentų būdu.</w:t>
      </w:r>
    </w:p>
    <w:p w:rsidR="004B6FE5" w:rsidRDefault="00795A17" w:rsidP="00D92C06">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Ieškovė</w:t>
      </w:r>
      <w:r w:rsidR="003824EA" w:rsidRPr="003824EA">
        <w:rPr>
          <w:rFonts w:ascii="Times New Roman" w:hAnsi="Times New Roman" w:cs="Times New Roman"/>
          <w:sz w:val="24"/>
          <w:szCs w:val="24"/>
        </w:rPr>
        <w:t xml:space="preserve"> pateikė dubliką, kuriuo nesutiko su atsakovo </w:t>
      </w:r>
      <w:bookmarkStart w:id="16" w:name="Buk_58"/>
      <w:r w:rsidR="00BE2A1D" w:rsidRPr="00A447A1">
        <w:rPr>
          <w:rFonts w:ascii="Times New Roman" w:hAnsi="Times New Roman" w:cs="Times New Roman"/>
          <w:sz w:val="24"/>
          <w:szCs w:val="24"/>
        </w:rPr>
        <w:t xml:space="preserve">Ž. V. </w:t>
      </w:r>
      <w:bookmarkEnd w:id="16"/>
      <w:r w:rsidR="003824EA" w:rsidRPr="003824EA">
        <w:rPr>
          <w:rFonts w:ascii="Times New Roman" w:hAnsi="Times New Roman" w:cs="Times New Roman"/>
          <w:sz w:val="24"/>
          <w:szCs w:val="24"/>
        </w:rPr>
        <w:t xml:space="preserve">atsiliepime išdėstytais argumentais. </w:t>
      </w:r>
      <w:r w:rsidR="004A19B5">
        <w:rPr>
          <w:rFonts w:ascii="Times New Roman" w:hAnsi="Times New Roman" w:cs="Times New Roman"/>
          <w:sz w:val="24"/>
          <w:szCs w:val="24"/>
        </w:rPr>
        <w:t>Papildomai nurodė, jog pagal 2014</w:t>
      </w:r>
      <w:r w:rsidR="003824EA" w:rsidRPr="003824EA">
        <w:rPr>
          <w:rFonts w:ascii="Times New Roman" w:hAnsi="Times New Roman" w:cs="Times New Roman"/>
          <w:sz w:val="24"/>
          <w:szCs w:val="24"/>
        </w:rPr>
        <w:t xml:space="preserve"> metų balansą, kurį pasirašė atsakovas, mokėtinos sumos ir įsipareigojimai sudarė 65368,00 Eur, o turtas sudarė 65,00 Eur, taigi įmonė buvo </w:t>
      </w:r>
      <w:r w:rsidR="00CC4AEB">
        <w:rPr>
          <w:rFonts w:ascii="Times New Roman" w:hAnsi="Times New Roman" w:cs="Times New Roman"/>
          <w:sz w:val="24"/>
          <w:szCs w:val="24"/>
        </w:rPr>
        <w:t>nemoki i</w:t>
      </w:r>
      <w:r w:rsidR="00757E82">
        <w:rPr>
          <w:rFonts w:ascii="Times New Roman" w:hAnsi="Times New Roman" w:cs="Times New Roman"/>
          <w:sz w:val="24"/>
          <w:szCs w:val="24"/>
        </w:rPr>
        <w:t xml:space="preserve">r </w:t>
      </w:r>
      <w:r w:rsidR="003824EA" w:rsidRPr="003824EA">
        <w:rPr>
          <w:rFonts w:ascii="Times New Roman" w:hAnsi="Times New Roman" w:cs="Times New Roman"/>
          <w:sz w:val="24"/>
          <w:szCs w:val="24"/>
        </w:rPr>
        <w:t>atsakovas</w:t>
      </w:r>
      <w:r w:rsidR="00CC4AEB">
        <w:rPr>
          <w:rFonts w:ascii="Times New Roman" w:hAnsi="Times New Roman" w:cs="Times New Roman"/>
          <w:sz w:val="24"/>
          <w:szCs w:val="24"/>
        </w:rPr>
        <w:t>,</w:t>
      </w:r>
      <w:r w:rsidR="003824EA" w:rsidRPr="003824EA">
        <w:rPr>
          <w:rFonts w:ascii="Times New Roman" w:hAnsi="Times New Roman" w:cs="Times New Roman"/>
          <w:sz w:val="24"/>
          <w:szCs w:val="24"/>
        </w:rPr>
        <w:t xml:space="preserve"> kaip įmonės vadovas</w:t>
      </w:r>
      <w:r w:rsidR="00CC4AEB">
        <w:rPr>
          <w:rFonts w:ascii="Times New Roman" w:hAnsi="Times New Roman" w:cs="Times New Roman"/>
          <w:sz w:val="24"/>
          <w:szCs w:val="24"/>
        </w:rPr>
        <w:t>,</w:t>
      </w:r>
      <w:r w:rsidR="003824EA" w:rsidRPr="003824EA">
        <w:rPr>
          <w:rFonts w:ascii="Times New Roman" w:hAnsi="Times New Roman" w:cs="Times New Roman"/>
          <w:sz w:val="24"/>
          <w:szCs w:val="24"/>
        </w:rPr>
        <w:t xml:space="preserve"> privalėjo kreipti</w:t>
      </w:r>
      <w:r w:rsidR="00051C7C">
        <w:rPr>
          <w:rFonts w:ascii="Times New Roman" w:hAnsi="Times New Roman" w:cs="Times New Roman"/>
          <w:sz w:val="24"/>
          <w:szCs w:val="24"/>
        </w:rPr>
        <w:t xml:space="preserve">s į teismą dėl įmonės bankroto. </w:t>
      </w:r>
      <w:r w:rsidR="004A19B5">
        <w:rPr>
          <w:rFonts w:ascii="Times New Roman" w:hAnsi="Times New Roman" w:cs="Times New Roman"/>
          <w:sz w:val="24"/>
          <w:szCs w:val="24"/>
        </w:rPr>
        <w:t>S</w:t>
      </w:r>
      <w:r w:rsidR="003824EA" w:rsidRPr="003824EA">
        <w:rPr>
          <w:rFonts w:ascii="Times New Roman" w:hAnsi="Times New Roman" w:cs="Times New Roman"/>
          <w:sz w:val="24"/>
          <w:szCs w:val="24"/>
        </w:rPr>
        <w:t>kola VMI susidarė atsakovo vadovav</w:t>
      </w:r>
      <w:r w:rsidR="004A19B5">
        <w:rPr>
          <w:rFonts w:ascii="Times New Roman" w:hAnsi="Times New Roman" w:cs="Times New Roman"/>
          <w:sz w:val="24"/>
          <w:szCs w:val="24"/>
        </w:rPr>
        <w:t xml:space="preserve">imo laikotarpiu ir ji </w:t>
      </w:r>
      <w:r w:rsidR="003824EA" w:rsidRPr="003824EA">
        <w:rPr>
          <w:rFonts w:ascii="Times New Roman" w:hAnsi="Times New Roman" w:cs="Times New Roman"/>
          <w:sz w:val="24"/>
          <w:szCs w:val="24"/>
        </w:rPr>
        <w:t xml:space="preserve">nebekito atsakovui baigus eiti direktoriaus pareigas. </w:t>
      </w:r>
      <w:r w:rsidR="004A19B5">
        <w:rPr>
          <w:rFonts w:ascii="Times New Roman" w:hAnsi="Times New Roman" w:cs="Times New Roman"/>
          <w:sz w:val="24"/>
          <w:szCs w:val="24"/>
        </w:rPr>
        <w:t>A</w:t>
      </w:r>
      <w:r w:rsidR="003824EA" w:rsidRPr="003824EA">
        <w:rPr>
          <w:rFonts w:ascii="Times New Roman" w:hAnsi="Times New Roman" w:cs="Times New Roman"/>
          <w:sz w:val="24"/>
          <w:szCs w:val="24"/>
        </w:rPr>
        <w:t xml:space="preserve">tsakovė </w:t>
      </w:r>
      <w:bookmarkStart w:id="17" w:name="Buk_3"/>
      <w:r w:rsidR="00BE2A1D" w:rsidRPr="00A447A1">
        <w:rPr>
          <w:rFonts w:ascii="Times New Roman" w:hAnsi="Times New Roman" w:cs="Times New Roman"/>
          <w:sz w:val="24"/>
          <w:szCs w:val="24"/>
        </w:rPr>
        <w:t xml:space="preserve">A. P. </w:t>
      </w:r>
      <w:bookmarkEnd w:id="17"/>
      <w:r w:rsidR="003824EA" w:rsidRPr="003824EA">
        <w:rPr>
          <w:rFonts w:ascii="Times New Roman" w:hAnsi="Times New Roman" w:cs="Times New Roman"/>
          <w:sz w:val="24"/>
          <w:szCs w:val="24"/>
        </w:rPr>
        <w:t>– T</w:t>
      </w:r>
      <w:r w:rsidR="00BE2A1D">
        <w:rPr>
          <w:rFonts w:ascii="Times New Roman" w:hAnsi="Times New Roman" w:cs="Times New Roman"/>
          <w:sz w:val="24"/>
          <w:szCs w:val="24"/>
        </w:rPr>
        <w:t>.</w:t>
      </w:r>
      <w:r w:rsidR="003824EA" w:rsidRPr="003824EA">
        <w:rPr>
          <w:rFonts w:ascii="Times New Roman" w:hAnsi="Times New Roman" w:cs="Times New Roman"/>
          <w:sz w:val="24"/>
          <w:szCs w:val="24"/>
        </w:rPr>
        <w:t>, nuo ak</w:t>
      </w:r>
      <w:r w:rsidR="00406B2C">
        <w:rPr>
          <w:rFonts w:ascii="Times New Roman" w:hAnsi="Times New Roman" w:cs="Times New Roman"/>
          <w:sz w:val="24"/>
          <w:szCs w:val="24"/>
        </w:rPr>
        <w:t>cijų įsigijimo jokio</w:t>
      </w:r>
      <w:r w:rsidR="00051C7C">
        <w:rPr>
          <w:rFonts w:ascii="Times New Roman" w:hAnsi="Times New Roman" w:cs="Times New Roman"/>
          <w:sz w:val="24"/>
          <w:szCs w:val="24"/>
        </w:rPr>
        <w:t>s</w:t>
      </w:r>
      <w:r w:rsidR="00406B2C">
        <w:rPr>
          <w:rFonts w:ascii="Times New Roman" w:hAnsi="Times New Roman" w:cs="Times New Roman"/>
          <w:sz w:val="24"/>
          <w:szCs w:val="24"/>
        </w:rPr>
        <w:t xml:space="preserve"> veiklos ne</w:t>
      </w:r>
      <w:r w:rsidR="003824EA" w:rsidRPr="003824EA">
        <w:rPr>
          <w:rFonts w:ascii="Times New Roman" w:hAnsi="Times New Roman" w:cs="Times New Roman"/>
          <w:sz w:val="24"/>
          <w:szCs w:val="24"/>
        </w:rPr>
        <w:t xml:space="preserve">vykdė, įsipareigojimų nepadengė, nepranešė Sodrai apie įsidarbinimą vadovu, </w:t>
      </w:r>
      <w:r w:rsidR="00051C7C">
        <w:rPr>
          <w:rFonts w:ascii="Times New Roman" w:hAnsi="Times New Roman" w:cs="Times New Roman"/>
          <w:sz w:val="24"/>
          <w:szCs w:val="24"/>
        </w:rPr>
        <w:t xml:space="preserve">nesudarė </w:t>
      </w:r>
      <w:r w:rsidR="003824EA" w:rsidRPr="003824EA">
        <w:rPr>
          <w:rFonts w:ascii="Times New Roman" w:hAnsi="Times New Roman" w:cs="Times New Roman"/>
          <w:sz w:val="24"/>
          <w:szCs w:val="24"/>
        </w:rPr>
        <w:t>sutarti</w:t>
      </w:r>
      <w:r w:rsidR="00051C7C">
        <w:rPr>
          <w:rFonts w:ascii="Times New Roman" w:hAnsi="Times New Roman" w:cs="Times New Roman"/>
          <w:sz w:val="24"/>
          <w:szCs w:val="24"/>
        </w:rPr>
        <w:t>e</w:t>
      </w:r>
      <w:r w:rsidR="003824EA" w:rsidRPr="003824EA">
        <w:rPr>
          <w:rFonts w:ascii="Times New Roman" w:hAnsi="Times New Roman" w:cs="Times New Roman"/>
          <w:sz w:val="24"/>
          <w:szCs w:val="24"/>
        </w:rPr>
        <w:t>s su buhalteriu (ar buhalteri</w:t>
      </w:r>
      <w:r w:rsidR="00051C7C">
        <w:rPr>
          <w:rFonts w:ascii="Times New Roman" w:hAnsi="Times New Roman" w:cs="Times New Roman"/>
          <w:sz w:val="24"/>
          <w:szCs w:val="24"/>
        </w:rPr>
        <w:t xml:space="preserve">nę apskaitą atliekančia įmone). </w:t>
      </w:r>
      <w:r w:rsidR="004A19B5">
        <w:rPr>
          <w:rFonts w:ascii="Times New Roman" w:hAnsi="Times New Roman" w:cs="Times New Roman"/>
          <w:sz w:val="24"/>
          <w:szCs w:val="24"/>
        </w:rPr>
        <w:t>N</w:t>
      </w:r>
      <w:r w:rsidR="003824EA" w:rsidRPr="003824EA">
        <w:rPr>
          <w:rFonts w:ascii="Times New Roman" w:hAnsi="Times New Roman" w:cs="Times New Roman"/>
          <w:sz w:val="24"/>
          <w:szCs w:val="24"/>
        </w:rPr>
        <w:t xml:space="preserve">aujoji įmonės vadovė neperdavė jokių įmonės dokumentų bankroto administratorei. </w:t>
      </w:r>
      <w:r w:rsidR="004A19B5">
        <w:rPr>
          <w:rFonts w:ascii="Times New Roman" w:hAnsi="Times New Roman" w:cs="Times New Roman"/>
          <w:sz w:val="24"/>
          <w:szCs w:val="24"/>
        </w:rPr>
        <w:t xml:space="preserve">Mano, jog </w:t>
      </w:r>
      <w:r w:rsidR="003824EA" w:rsidRPr="003824EA">
        <w:rPr>
          <w:rFonts w:ascii="Times New Roman" w:hAnsi="Times New Roman" w:cs="Times New Roman"/>
          <w:sz w:val="24"/>
          <w:szCs w:val="24"/>
        </w:rPr>
        <w:t xml:space="preserve">akcijų perleidimo sandoris atsakovei ir jos paskyrimas direktore, yra tariamas, siekiant išvengti prievolių mokėjimo kreditoriams. </w:t>
      </w:r>
      <w:bookmarkStart w:id="18" w:name="_Hlk493245108"/>
      <w:r w:rsidR="004A19B5">
        <w:rPr>
          <w:rFonts w:ascii="Times New Roman" w:hAnsi="Times New Roman" w:cs="Times New Roman"/>
          <w:sz w:val="24"/>
          <w:szCs w:val="24"/>
        </w:rPr>
        <w:t xml:space="preserve">Ikiteisminis tyrimas baigtas 2013-01-11, </w:t>
      </w:r>
      <w:r w:rsidR="00757E82">
        <w:rPr>
          <w:rFonts w:ascii="Times New Roman" w:hAnsi="Times New Roman" w:cs="Times New Roman"/>
          <w:sz w:val="24"/>
          <w:szCs w:val="24"/>
        </w:rPr>
        <w:t xml:space="preserve">o </w:t>
      </w:r>
      <w:r w:rsidR="003165C3">
        <w:rPr>
          <w:rFonts w:ascii="Times New Roman" w:hAnsi="Times New Roman" w:cs="Times New Roman"/>
          <w:sz w:val="24"/>
          <w:szCs w:val="24"/>
        </w:rPr>
        <w:t>įmonė nemoki</w:t>
      </w:r>
      <w:r w:rsidR="00321EF6">
        <w:rPr>
          <w:rFonts w:ascii="Times New Roman" w:hAnsi="Times New Roman" w:cs="Times New Roman"/>
          <w:sz w:val="24"/>
          <w:szCs w:val="24"/>
        </w:rPr>
        <w:t>a</w:t>
      </w:r>
      <w:r w:rsidR="003165C3">
        <w:rPr>
          <w:rFonts w:ascii="Times New Roman" w:hAnsi="Times New Roman" w:cs="Times New Roman"/>
          <w:sz w:val="24"/>
          <w:szCs w:val="24"/>
        </w:rPr>
        <w:t xml:space="preserve"> tapo 20</w:t>
      </w:r>
      <w:r w:rsidR="003824EA" w:rsidRPr="003824EA">
        <w:rPr>
          <w:rFonts w:ascii="Times New Roman" w:hAnsi="Times New Roman" w:cs="Times New Roman"/>
          <w:sz w:val="24"/>
          <w:szCs w:val="24"/>
        </w:rPr>
        <w:t>14 metais</w:t>
      </w:r>
      <w:bookmarkEnd w:id="18"/>
      <w:r w:rsidR="00757E82">
        <w:rPr>
          <w:rFonts w:ascii="Times New Roman" w:hAnsi="Times New Roman" w:cs="Times New Roman"/>
          <w:sz w:val="24"/>
          <w:szCs w:val="24"/>
        </w:rPr>
        <w:t xml:space="preserve">. </w:t>
      </w:r>
      <w:r w:rsidR="004A19B5">
        <w:rPr>
          <w:rFonts w:ascii="Times New Roman" w:hAnsi="Times New Roman" w:cs="Times New Roman"/>
          <w:sz w:val="24"/>
          <w:szCs w:val="24"/>
        </w:rPr>
        <w:t>A</w:t>
      </w:r>
      <w:r w:rsidR="003824EA" w:rsidRPr="003824EA">
        <w:rPr>
          <w:rFonts w:ascii="Times New Roman" w:hAnsi="Times New Roman" w:cs="Times New Roman"/>
          <w:sz w:val="24"/>
          <w:szCs w:val="24"/>
        </w:rPr>
        <w:t>tsakovo neteisėti veiksmai pasireiškė, jog būdamas rūpestingas ir veikdamas atidžiai, būdamas atsakingas už įmonės apskaitos organizavimą, žinodamas įmonės finansinę padėtį ir jos nemokumą 2014 metais, galėjo ir turėjo kreiptis su pareiškimu į teismą dėl bankroto bylos iškėlimo, tačiau šios pareigos neįvykdė, jo neveikimu pasire</w:t>
      </w:r>
      <w:r w:rsidR="004A19B5">
        <w:rPr>
          <w:rFonts w:ascii="Times New Roman" w:hAnsi="Times New Roman" w:cs="Times New Roman"/>
          <w:sz w:val="24"/>
          <w:szCs w:val="24"/>
        </w:rPr>
        <w:t>iškė jo neteisėti veiksmai. B</w:t>
      </w:r>
      <w:r w:rsidR="003824EA" w:rsidRPr="003824EA">
        <w:rPr>
          <w:rFonts w:ascii="Times New Roman" w:hAnsi="Times New Roman" w:cs="Times New Roman"/>
          <w:sz w:val="24"/>
          <w:szCs w:val="24"/>
        </w:rPr>
        <w:t xml:space="preserve">ankroto administratorė, įvykdžiusi įmonės bankroto procedūras, turi teisę gauti atlyginimą ir išlaidų, turėtų atliekant įmonės bankroto administravimo, kompensavimą. </w:t>
      </w:r>
      <w:r w:rsidR="00FD2526">
        <w:rPr>
          <w:rFonts w:ascii="Times New Roman" w:hAnsi="Times New Roman" w:cs="Times New Roman"/>
          <w:sz w:val="24"/>
          <w:szCs w:val="24"/>
        </w:rPr>
        <w:t>T</w:t>
      </w:r>
      <w:r w:rsidR="003824EA" w:rsidRPr="003824EA">
        <w:rPr>
          <w:rFonts w:ascii="Times New Roman" w:hAnsi="Times New Roman" w:cs="Times New Roman"/>
          <w:sz w:val="24"/>
          <w:szCs w:val="24"/>
        </w:rPr>
        <w:t xml:space="preserve">eismų praktikoje nekvestionuojama ir neanalizuojama administravimo išlaidų sudėties ir dydžio, patvirtinto bankroto bylą nagrinėjančio teismo, kadangi teismas jas jau įvertino. </w:t>
      </w:r>
      <w:r w:rsidR="004A19B5">
        <w:rPr>
          <w:rFonts w:ascii="Times New Roman" w:hAnsi="Times New Roman" w:cs="Times New Roman"/>
          <w:sz w:val="24"/>
          <w:szCs w:val="24"/>
        </w:rPr>
        <w:t>A</w:t>
      </w:r>
      <w:r w:rsidR="003824EA" w:rsidRPr="003824EA">
        <w:rPr>
          <w:rFonts w:ascii="Times New Roman" w:hAnsi="Times New Roman" w:cs="Times New Roman"/>
          <w:sz w:val="24"/>
          <w:szCs w:val="24"/>
        </w:rPr>
        <w:t>dmini</w:t>
      </w:r>
      <w:r w:rsidR="004A19B5">
        <w:rPr>
          <w:rFonts w:ascii="Times New Roman" w:hAnsi="Times New Roman" w:cs="Times New Roman"/>
          <w:sz w:val="24"/>
          <w:szCs w:val="24"/>
        </w:rPr>
        <w:t>stravimo išlaidų suma įrodyta įsi</w:t>
      </w:r>
      <w:r w:rsidR="003824EA" w:rsidRPr="003824EA">
        <w:rPr>
          <w:rFonts w:ascii="Times New Roman" w:hAnsi="Times New Roman" w:cs="Times New Roman"/>
          <w:sz w:val="24"/>
          <w:szCs w:val="24"/>
        </w:rPr>
        <w:t>teisėjusiu teismo sprendimu, todėl jos dydžio įrodinėti nereikia. Kadangi abu atsakovai nevyk</w:t>
      </w:r>
      <w:r w:rsidR="00FF351E">
        <w:rPr>
          <w:rFonts w:ascii="Times New Roman" w:hAnsi="Times New Roman" w:cs="Times New Roman"/>
          <w:sz w:val="24"/>
          <w:szCs w:val="24"/>
        </w:rPr>
        <w:t xml:space="preserve">dė įstatyme nurodytos pareigos </w:t>
      </w:r>
      <w:r w:rsidR="003824EA" w:rsidRPr="003824EA">
        <w:rPr>
          <w:rFonts w:ascii="Times New Roman" w:hAnsi="Times New Roman" w:cs="Times New Roman"/>
          <w:sz w:val="24"/>
          <w:szCs w:val="24"/>
        </w:rPr>
        <w:t>kreiptis į teismą</w:t>
      </w:r>
      <w:r w:rsidR="00275FA7">
        <w:rPr>
          <w:rFonts w:ascii="Times New Roman" w:hAnsi="Times New Roman" w:cs="Times New Roman"/>
          <w:sz w:val="24"/>
          <w:szCs w:val="24"/>
        </w:rPr>
        <w:t>,</w:t>
      </w:r>
      <w:r w:rsidR="003824EA" w:rsidRPr="003824EA">
        <w:rPr>
          <w:rFonts w:ascii="Times New Roman" w:hAnsi="Times New Roman" w:cs="Times New Roman"/>
          <w:sz w:val="24"/>
          <w:szCs w:val="24"/>
        </w:rPr>
        <w:t xml:space="preserve"> kai įmonė tampa nemokia, taip pat nėra perduoti įmonės dokumentai, dėl ko administratorė neturi galimybės tiksliai nustatyti kokios apimties žalą padarė atsakovai atskirai, todėl taikytina solidari atsakovų atsakomybė.</w:t>
      </w:r>
      <w:r w:rsidR="00FF351E">
        <w:rPr>
          <w:rFonts w:ascii="Times New Roman" w:hAnsi="Times New Roman" w:cs="Times New Roman"/>
          <w:sz w:val="24"/>
          <w:szCs w:val="24"/>
        </w:rPr>
        <w:t xml:space="preserve"> </w:t>
      </w:r>
    </w:p>
    <w:p w:rsidR="00F71B14" w:rsidRDefault="006F26E2" w:rsidP="00F71B14">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Atsakovas </w:t>
      </w:r>
      <w:bookmarkStart w:id="19" w:name="Buk_40"/>
      <w:r w:rsidR="00BE2A1D" w:rsidRPr="00A447A1">
        <w:rPr>
          <w:rFonts w:ascii="Times New Roman" w:hAnsi="Times New Roman" w:cs="Times New Roman"/>
          <w:sz w:val="24"/>
          <w:szCs w:val="24"/>
        </w:rPr>
        <w:t xml:space="preserve">Ž. V. </w:t>
      </w:r>
      <w:bookmarkEnd w:id="19"/>
      <w:r>
        <w:rPr>
          <w:rFonts w:ascii="Times New Roman" w:hAnsi="Times New Roman" w:cs="Times New Roman"/>
          <w:sz w:val="24"/>
          <w:szCs w:val="24"/>
        </w:rPr>
        <w:t xml:space="preserve">per teismo nustatytą terminą pateikė </w:t>
      </w:r>
      <w:r w:rsidR="00C53F9E" w:rsidRPr="00C53F9E">
        <w:rPr>
          <w:rFonts w:ascii="Times New Roman" w:hAnsi="Times New Roman" w:cs="Times New Roman"/>
          <w:sz w:val="24"/>
          <w:szCs w:val="24"/>
        </w:rPr>
        <w:t>triplik</w:t>
      </w:r>
      <w:r>
        <w:rPr>
          <w:rFonts w:ascii="Times New Roman" w:hAnsi="Times New Roman" w:cs="Times New Roman"/>
          <w:sz w:val="24"/>
          <w:szCs w:val="24"/>
        </w:rPr>
        <w:t>ą</w:t>
      </w:r>
      <w:r w:rsidR="00827A58">
        <w:rPr>
          <w:rFonts w:ascii="Times New Roman" w:hAnsi="Times New Roman" w:cs="Times New Roman"/>
          <w:sz w:val="24"/>
          <w:szCs w:val="24"/>
        </w:rPr>
        <w:t xml:space="preserve"> į ieškovės dubli</w:t>
      </w:r>
      <w:r w:rsidR="00C53F9E" w:rsidRPr="00C53F9E">
        <w:rPr>
          <w:rFonts w:ascii="Times New Roman" w:hAnsi="Times New Roman" w:cs="Times New Roman"/>
          <w:sz w:val="24"/>
          <w:szCs w:val="24"/>
        </w:rPr>
        <w:t xml:space="preserve">ką, kuriame nurodė, kad su ieškovės dublike nurodytais argumentais nesutinka. </w:t>
      </w:r>
      <w:r>
        <w:rPr>
          <w:rFonts w:ascii="Times New Roman" w:hAnsi="Times New Roman" w:cs="Times New Roman"/>
          <w:sz w:val="24"/>
          <w:szCs w:val="24"/>
        </w:rPr>
        <w:t xml:space="preserve">Teigia, kad </w:t>
      </w:r>
      <w:r w:rsidR="00C53F9E" w:rsidRPr="00C53F9E">
        <w:rPr>
          <w:rFonts w:ascii="Times New Roman" w:hAnsi="Times New Roman" w:cs="Times New Roman"/>
          <w:sz w:val="24"/>
          <w:szCs w:val="24"/>
        </w:rPr>
        <w:t>ieškinys grindžiamas prielaida, padaryta iš balanso bei pelno (nuostolių) ataskaitų</w:t>
      </w:r>
      <w:r w:rsidR="00FD5D58">
        <w:rPr>
          <w:rFonts w:ascii="Times New Roman" w:hAnsi="Times New Roman" w:cs="Times New Roman"/>
          <w:sz w:val="24"/>
          <w:szCs w:val="24"/>
        </w:rPr>
        <w:t xml:space="preserve">. </w:t>
      </w:r>
      <w:r w:rsidR="00C53F9E" w:rsidRPr="00C53F9E">
        <w:rPr>
          <w:rFonts w:ascii="Times New Roman" w:hAnsi="Times New Roman" w:cs="Times New Roman"/>
          <w:sz w:val="24"/>
          <w:szCs w:val="24"/>
        </w:rPr>
        <w:t xml:space="preserve">2014 metų balanse nurodytos mokėtinos sumos ir įsipareigojimai nėra įmonės pradelsti įsipareigojimai, t.y. į 2014 metų ataskaitinius dokumentus buvo įtrauktos pinigų sumos, kurias VMI nurodė, sumokėti po 2013 metų gegužės 6 d., patikrinimo. 2016 m. liepos 1 d. Klaipėdos apygardos teismo nutartis civilinėje byloje Nr. eB2-958-613/2016, patvirtina, kad įmonė be VMI pradelstų mokėjimų, kitų pradelstų mokėjimų neturėjo. Nutartimi patvirtinti kreditoriai: VMI ir Sodra su 4,96 Eur dydžio kreditoriniu reikalavimu. Pažymėjo, kad tik 2015 m. balandžio 30 d. skola VMI buvo patvirtinta Lietuvos </w:t>
      </w:r>
      <w:r w:rsidR="00C53F9E" w:rsidRPr="00C53F9E">
        <w:rPr>
          <w:rFonts w:ascii="Times New Roman" w:hAnsi="Times New Roman" w:cs="Times New Roman"/>
          <w:sz w:val="24"/>
          <w:szCs w:val="24"/>
        </w:rPr>
        <w:lastRenderedPageBreak/>
        <w:t>vyriausi</w:t>
      </w:r>
      <w:r w:rsidR="003554CC">
        <w:rPr>
          <w:rFonts w:ascii="Times New Roman" w:hAnsi="Times New Roman" w:cs="Times New Roman"/>
          <w:sz w:val="24"/>
          <w:szCs w:val="24"/>
        </w:rPr>
        <w:t xml:space="preserve">ojo administracinio teismo, o tuo metu </w:t>
      </w:r>
      <w:r w:rsidR="00C53F9E" w:rsidRPr="00C53F9E">
        <w:rPr>
          <w:rFonts w:ascii="Times New Roman" w:hAnsi="Times New Roman" w:cs="Times New Roman"/>
          <w:sz w:val="24"/>
          <w:szCs w:val="24"/>
        </w:rPr>
        <w:t>nebebuvo įmonės vadovu ir akcininku, ir tik po teismo 2016 m. balandžio 30 d. sprendimo tapo aišku, kad įmonė atitinka Įmonių bankroto įstatymo 2 straipsnio 8 dalie</w:t>
      </w:r>
      <w:r w:rsidR="00827A58">
        <w:rPr>
          <w:rFonts w:ascii="Times New Roman" w:hAnsi="Times New Roman" w:cs="Times New Roman"/>
          <w:sz w:val="24"/>
          <w:szCs w:val="24"/>
        </w:rPr>
        <w:t>s</w:t>
      </w:r>
      <w:r w:rsidR="00C53F9E" w:rsidRPr="00C53F9E">
        <w:rPr>
          <w:rFonts w:ascii="Times New Roman" w:hAnsi="Times New Roman" w:cs="Times New Roman"/>
          <w:sz w:val="24"/>
          <w:szCs w:val="24"/>
        </w:rPr>
        <w:t xml:space="preserve"> nuostatas. Papildomai nurodė, kad akcijų pirkimo – pardavimo sandoris nebuvo apsimes</w:t>
      </w:r>
      <w:r w:rsidR="00771825">
        <w:rPr>
          <w:rFonts w:ascii="Times New Roman" w:hAnsi="Times New Roman" w:cs="Times New Roman"/>
          <w:sz w:val="24"/>
          <w:szCs w:val="24"/>
        </w:rPr>
        <w:t xml:space="preserve">tinis, nes parduodant įmonę, įmonė </w:t>
      </w:r>
      <w:r w:rsidR="00C53F9E" w:rsidRPr="00C53F9E">
        <w:rPr>
          <w:rFonts w:ascii="Times New Roman" w:hAnsi="Times New Roman" w:cs="Times New Roman"/>
          <w:sz w:val="24"/>
          <w:szCs w:val="24"/>
        </w:rPr>
        <w:t xml:space="preserve">neturėjo jokių kreditorių, o dėl kreditoriaus VMI kreditorinio reikalavimo buvo nagrinėjama byla. </w:t>
      </w:r>
      <w:r w:rsidR="00FD5D58">
        <w:rPr>
          <w:rFonts w:ascii="Times New Roman" w:hAnsi="Times New Roman" w:cs="Times New Roman"/>
          <w:sz w:val="24"/>
          <w:szCs w:val="24"/>
        </w:rPr>
        <w:t>I</w:t>
      </w:r>
      <w:r w:rsidR="003554CC">
        <w:rPr>
          <w:rFonts w:ascii="Times New Roman" w:hAnsi="Times New Roman" w:cs="Times New Roman"/>
          <w:sz w:val="24"/>
          <w:szCs w:val="24"/>
        </w:rPr>
        <w:t xml:space="preserve">eškovė </w:t>
      </w:r>
      <w:r w:rsidR="00C53F9E" w:rsidRPr="00C53F9E">
        <w:rPr>
          <w:rFonts w:ascii="Times New Roman" w:hAnsi="Times New Roman" w:cs="Times New Roman"/>
          <w:sz w:val="24"/>
          <w:szCs w:val="24"/>
        </w:rPr>
        <w:t>turi pateikti duomen</w:t>
      </w:r>
      <w:r w:rsidR="00F814DF">
        <w:rPr>
          <w:rFonts w:ascii="Times New Roman" w:hAnsi="Times New Roman" w:cs="Times New Roman"/>
          <w:sz w:val="24"/>
          <w:szCs w:val="24"/>
        </w:rPr>
        <w:t>i</w:t>
      </w:r>
      <w:r w:rsidR="00C53F9E" w:rsidRPr="00C53F9E">
        <w:rPr>
          <w:rFonts w:ascii="Times New Roman" w:hAnsi="Times New Roman" w:cs="Times New Roman"/>
          <w:sz w:val="24"/>
          <w:szCs w:val="24"/>
        </w:rPr>
        <w:t xml:space="preserve">s bei įrodyti administravimo išlaidų sąmatos pagrįstumą. </w:t>
      </w:r>
    </w:p>
    <w:p w:rsidR="00C53F9E" w:rsidRPr="00C53F9E" w:rsidRDefault="00C53F9E" w:rsidP="00D92C06">
      <w:pPr>
        <w:spacing w:after="0" w:line="240" w:lineRule="auto"/>
        <w:ind w:firstLine="851"/>
        <w:jc w:val="both"/>
        <w:rPr>
          <w:rFonts w:ascii="Times New Roman" w:hAnsi="Times New Roman" w:cs="Times New Roman"/>
          <w:sz w:val="24"/>
          <w:szCs w:val="24"/>
        </w:rPr>
      </w:pPr>
      <w:r w:rsidRPr="00C53F9E">
        <w:rPr>
          <w:rFonts w:ascii="Times New Roman" w:hAnsi="Times New Roman" w:cs="Times New Roman"/>
          <w:sz w:val="24"/>
          <w:szCs w:val="24"/>
        </w:rPr>
        <w:t>Ieškov</w:t>
      </w:r>
      <w:r w:rsidR="00F70BF1">
        <w:rPr>
          <w:rFonts w:ascii="Times New Roman" w:hAnsi="Times New Roman" w:cs="Times New Roman"/>
          <w:sz w:val="24"/>
          <w:szCs w:val="24"/>
        </w:rPr>
        <w:t>ės BUAB „Varateka“, atstovaujamos</w:t>
      </w:r>
      <w:r w:rsidRPr="00C53F9E">
        <w:rPr>
          <w:rFonts w:ascii="Times New Roman" w:hAnsi="Times New Roman" w:cs="Times New Roman"/>
          <w:sz w:val="24"/>
          <w:szCs w:val="24"/>
        </w:rPr>
        <w:t xml:space="preserve"> bankroto administratorės UAB „Talismanas LT“, atstovas advokatas </w:t>
      </w:r>
      <w:bookmarkStart w:id="20" w:name="Buk_30"/>
      <w:r w:rsidR="00BE2A1D" w:rsidRPr="00A447A1">
        <w:rPr>
          <w:rFonts w:ascii="Times New Roman" w:hAnsi="Times New Roman" w:cs="Times New Roman"/>
          <w:sz w:val="24"/>
          <w:szCs w:val="24"/>
        </w:rPr>
        <w:t xml:space="preserve">D. N. </w:t>
      </w:r>
      <w:bookmarkEnd w:id="20"/>
      <w:r w:rsidRPr="00C53F9E">
        <w:rPr>
          <w:rFonts w:ascii="Times New Roman" w:hAnsi="Times New Roman" w:cs="Times New Roman"/>
          <w:sz w:val="24"/>
          <w:szCs w:val="24"/>
        </w:rPr>
        <w:t xml:space="preserve">posėdžio metu nurodė, kad </w:t>
      </w:r>
      <w:r w:rsidR="00F70BF1">
        <w:rPr>
          <w:rFonts w:ascii="Times New Roman" w:hAnsi="Times New Roman" w:cs="Times New Roman"/>
          <w:sz w:val="24"/>
          <w:szCs w:val="24"/>
        </w:rPr>
        <w:t xml:space="preserve">bankroto </w:t>
      </w:r>
      <w:r w:rsidRPr="00C53F9E">
        <w:rPr>
          <w:rFonts w:ascii="Times New Roman" w:hAnsi="Times New Roman" w:cs="Times New Roman"/>
          <w:sz w:val="24"/>
          <w:szCs w:val="24"/>
        </w:rPr>
        <w:t>administratorė negavusi atlyginimo už administravimo paslaugas, yra tokia pati bankrutuojančios bendrovės kreditorė kaip ir kiti kreditoriai. Priešingu atveju,</w:t>
      </w:r>
      <w:r w:rsidR="00F70BF1">
        <w:rPr>
          <w:rFonts w:ascii="Times New Roman" w:hAnsi="Times New Roman" w:cs="Times New Roman"/>
          <w:sz w:val="24"/>
          <w:szCs w:val="24"/>
        </w:rPr>
        <w:t xml:space="preserve"> bankroto</w:t>
      </w:r>
      <w:r w:rsidRPr="00C53F9E">
        <w:rPr>
          <w:rFonts w:ascii="Times New Roman" w:hAnsi="Times New Roman" w:cs="Times New Roman"/>
          <w:sz w:val="24"/>
          <w:szCs w:val="24"/>
        </w:rPr>
        <w:t xml:space="preserve"> administratorė būtų išskiriama iš kitų kreditorių, kadangi </w:t>
      </w:r>
      <w:r w:rsidR="00F70BF1">
        <w:rPr>
          <w:rFonts w:ascii="Times New Roman" w:hAnsi="Times New Roman" w:cs="Times New Roman"/>
          <w:sz w:val="24"/>
          <w:szCs w:val="24"/>
        </w:rPr>
        <w:t xml:space="preserve">bankroto </w:t>
      </w:r>
      <w:r w:rsidRPr="00C53F9E">
        <w:rPr>
          <w:rFonts w:ascii="Times New Roman" w:hAnsi="Times New Roman" w:cs="Times New Roman"/>
          <w:sz w:val="24"/>
          <w:szCs w:val="24"/>
        </w:rPr>
        <w:t>administratorei kreipiantis į teismą reik</w:t>
      </w:r>
      <w:r w:rsidR="00406B2C">
        <w:rPr>
          <w:rFonts w:ascii="Times New Roman" w:hAnsi="Times New Roman" w:cs="Times New Roman"/>
          <w:sz w:val="24"/>
          <w:szCs w:val="24"/>
        </w:rPr>
        <w:t>ė</w:t>
      </w:r>
      <w:r w:rsidRPr="00C53F9E">
        <w:rPr>
          <w:rFonts w:ascii="Times New Roman" w:hAnsi="Times New Roman" w:cs="Times New Roman"/>
          <w:sz w:val="24"/>
          <w:szCs w:val="24"/>
        </w:rPr>
        <w:t>tų mokėti žyminį mokestį, o kitiems k</w:t>
      </w:r>
      <w:r w:rsidR="00F70BF1">
        <w:rPr>
          <w:rFonts w:ascii="Times New Roman" w:hAnsi="Times New Roman" w:cs="Times New Roman"/>
          <w:sz w:val="24"/>
          <w:szCs w:val="24"/>
        </w:rPr>
        <w:t>reditoriams nereiktų jo mokėti, todėl mano, jog bankrutuojanti įmonė yra tinkama</w:t>
      </w:r>
      <w:r w:rsidR="00FD5D58">
        <w:rPr>
          <w:rFonts w:ascii="Times New Roman" w:hAnsi="Times New Roman" w:cs="Times New Roman"/>
          <w:sz w:val="24"/>
          <w:szCs w:val="24"/>
        </w:rPr>
        <w:t xml:space="preserve"> ieškovė šioje byloje</w:t>
      </w:r>
      <w:r w:rsidR="00827A58">
        <w:rPr>
          <w:rFonts w:ascii="Times New Roman" w:hAnsi="Times New Roman" w:cs="Times New Roman"/>
          <w:sz w:val="24"/>
          <w:szCs w:val="24"/>
        </w:rPr>
        <w:t xml:space="preserve"> dėl bankroto administratoriaus administravimo išlaidų priteisimo</w:t>
      </w:r>
      <w:r w:rsidR="00FD5D58">
        <w:rPr>
          <w:rFonts w:ascii="Times New Roman" w:hAnsi="Times New Roman" w:cs="Times New Roman"/>
          <w:sz w:val="24"/>
          <w:szCs w:val="24"/>
        </w:rPr>
        <w:t>. Prašo</w:t>
      </w:r>
      <w:r w:rsidR="00962839">
        <w:rPr>
          <w:rFonts w:ascii="Times New Roman" w:hAnsi="Times New Roman" w:cs="Times New Roman"/>
          <w:sz w:val="24"/>
          <w:szCs w:val="24"/>
        </w:rPr>
        <w:t>ma</w:t>
      </w:r>
      <w:r w:rsidR="00FD5D58">
        <w:rPr>
          <w:rFonts w:ascii="Times New Roman" w:hAnsi="Times New Roman" w:cs="Times New Roman"/>
          <w:sz w:val="24"/>
          <w:szCs w:val="24"/>
        </w:rPr>
        <w:t xml:space="preserve"> priteisti </w:t>
      </w:r>
      <w:r w:rsidR="00832954">
        <w:rPr>
          <w:rFonts w:ascii="Times New Roman" w:hAnsi="Times New Roman" w:cs="Times New Roman"/>
          <w:sz w:val="24"/>
          <w:szCs w:val="24"/>
        </w:rPr>
        <w:t xml:space="preserve">suma </w:t>
      </w:r>
      <w:r w:rsidRPr="00C53F9E">
        <w:rPr>
          <w:rFonts w:ascii="Times New Roman" w:hAnsi="Times New Roman" w:cs="Times New Roman"/>
          <w:sz w:val="24"/>
          <w:szCs w:val="24"/>
        </w:rPr>
        <w:t>yra žala pasireiškiant</w:t>
      </w:r>
      <w:r w:rsidR="00181E1A">
        <w:rPr>
          <w:rFonts w:ascii="Times New Roman" w:hAnsi="Times New Roman" w:cs="Times New Roman"/>
          <w:sz w:val="24"/>
          <w:szCs w:val="24"/>
        </w:rPr>
        <w:t>i</w:t>
      </w:r>
      <w:r w:rsidRPr="00C53F9E">
        <w:rPr>
          <w:rFonts w:ascii="Times New Roman" w:hAnsi="Times New Roman" w:cs="Times New Roman"/>
          <w:sz w:val="24"/>
          <w:szCs w:val="24"/>
        </w:rPr>
        <w:t xml:space="preserve"> admi</w:t>
      </w:r>
      <w:r w:rsidR="00921AEA">
        <w:rPr>
          <w:rFonts w:ascii="Times New Roman" w:hAnsi="Times New Roman" w:cs="Times New Roman"/>
          <w:sz w:val="24"/>
          <w:szCs w:val="24"/>
        </w:rPr>
        <w:t>nistravimo išlaidų neapmokėjimu, kurią turi atlyginti abu buvę įmonės vadovai.</w:t>
      </w:r>
      <w:r w:rsidRPr="00C53F9E">
        <w:rPr>
          <w:rFonts w:ascii="Times New Roman" w:hAnsi="Times New Roman" w:cs="Times New Roman"/>
          <w:sz w:val="24"/>
          <w:szCs w:val="24"/>
        </w:rPr>
        <w:t xml:space="preserve"> </w:t>
      </w:r>
      <w:r w:rsidR="00D9407B">
        <w:rPr>
          <w:rFonts w:ascii="Times New Roman" w:hAnsi="Times New Roman" w:cs="Times New Roman"/>
          <w:sz w:val="24"/>
          <w:szCs w:val="24"/>
        </w:rPr>
        <w:t>Te</w:t>
      </w:r>
      <w:r w:rsidR="00D9407B" w:rsidRPr="00C53F9E">
        <w:rPr>
          <w:rFonts w:ascii="Times New Roman" w:hAnsi="Times New Roman" w:cs="Times New Roman"/>
          <w:sz w:val="24"/>
          <w:szCs w:val="24"/>
        </w:rPr>
        <w:t>ismui patenkinus ieškinį ir priteisus patirtas administravimo išlaidas, šie pinigai patektų į bankrutuojančios įmonės turto masę ir šių pinigų panaudojimo klausimą spręstų tik kreditoriai, todėl šis reiškiamas ieškinys apsaugo</w:t>
      </w:r>
      <w:r w:rsidR="00406B2C">
        <w:rPr>
          <w:rFonts w:ascii="Times New Roman" w:hAnsi="Times New Roman" w:cs="Times New Roman"/>
          <w:sz w:val="24"/>
          <w:szCs w:val="24"/>
        </w:rPr>
        <w:t xml:space="preserve"> </w:t>
      </w:r>
      <w:r w:rsidR="00D9407B" w:rsidRPr="00C53F9E">
        <w:rPr>
          <w:rFonts w:ascii="Times New Roman" w:hAnsi="Times New Roman" w:cs="Times New Roman"/>
          <w:sz w:val="24"/>
          <w:szCs w:val="24"/>
        </w:rPr>
        <w:t>visus įmonės kreditorių</w:t>
      </w:r>
      <w:r w:rsidR="00406B2C">
        <w:rPr>
          <w:rFonts w:ascii="Times New Roman" w:hAnsi="Times New Roman" w:cs="Times New Roman"/>
          <w:sz w:val="24"/>
          <w:szCs w:val="24"/>
        </w:rPr>
        <w:t xml:space="preserve">, taip pat ir bankroto administratoriaus, kuris yra įmonės kreditorius, </w:t>
      </w:r>
      <w:r w:rsidR="00D9407B" w:rsidRPr="00C53F9E">
        <w:rPr>
          <w:rFonts w:ascii="Times New Roman" w:hAnsi="Times New Roman" w:cs="Times New Roman"/>
          <w:sz w:val="24"/>
          <w:szCs w:val="24"/>
        </w:rPr>
        <w:t>interesus.</w:t>
      </w:r>
      <w:r w:rsidR="00D9407B">
        <w:rPr>
          <w:rFonts w:ascii="Times New Roman" w:hAnsi="Times New Roman" w:cs="Times New Roman"/>
          <w:sz w:val="24"/>
          <w:szCs w:val="24"/>
        </w:rPr>
        <w:t xml:space="preserve"> </w:t>
      </w:r>
      <w:r w:rsidRPr="00C53F9E">
        <w:rPr>
          <w:rFonts w:ascii="Times New Roman" w:hAnsi="Times New Roman" w:cs="Times New Roman"/>
          <w:sz w:val="24"/>
          <w:szCs w:val="24"/>
        </w:rPr>
        <w:t>Dėl pareikšto ieškinio</w:t>
      </w:r>
      <w:r w:rsidR="00F70BF1">
        <w:rPr>
          <w:rFonts w:ascii="Times New Roman" w:hAnsi="Times New Roman" w:cs="Times New Roman"/>
          <w:sz w:val="24"/>
          <w:szCs w:val="24"/>
        </w:rPr>
        <w:t xml:space="preserve"> </w:t>
      </w:r>
      <w:r w:rsidR="00921AEA">
        <w:rPr>
          <w:rFonts w:ascii="Times New Roman" w:hAnsi="Times New Roman" w:cs="Times New Roman"/>
          <w:sz w:val="24"/>
          <w:szCs w:val="24"/>
        </w:rPr>
        <w:t xml:space="preserve">papildomai </w:t>
      </w:r>
      <w:r w:rsidR="00F70BF1">
        <w:rPr>
          <w:rFonts w:ascii="Times New Roman" w:hAnsi="Times New Roman" w:cs="Times New Roman"/>
          <w:sz w:val="24"/>
          <w:szCs w:val="24"/>
        </w:rPr>
        <w:t xml:space="preserve">nurodė, kad </w:t>
      </w:r>
      <w:r w:rsidRPr="00C53F9E">
        <w:rPr>
          <w:rFonts w:ascii="Times New Roman" w:hAnsi="Times New Roman" w:cs="Times New Roman"/>
          <w:sz w:val="24"/>
          <w:szCs w:val="24"/>
        </w:rPr>
        <w:t xml:space="preserve">pareiškimą dėl bankroto bylos iškėlimo pateikė ne įmonės vadovai, o vienas iš kreditorių. Pažymėjo, kad yra svarbu nustatyti, kas ėjo bendrovės vadovo pareigas, kai įmonė buvo nemoki. 2012 metais įmonė patyrė nuostolių, įmonė jau tada buvo nemoki, o </w:t>
      </w:r>
      <w:r w:rsidR="00F70BF1">
        <w:rPr>
          <w:rFonts w:ascii="Times New Roman" w:hAnsi="Times New Roman" w:cs="Times New Roman"/>
          <w:sz w:val="24"/>
          <w:szCs w:val="24"/>
        </w:rPr>
        <w:t xml:space="preserve">tuo metu </w:t>
      </w:r>
      <w:r w:rsidRPr="00C53F9E">
        <w:rPr>
          <w:rFonts w:ascii="Times New Roman" w:hAnsi="Times New Roman" w:cs="Times New Roman"/>
          <w:sz w:val="24"/>
          <w:szCs w:val="24"/>
        </w:rPr>
        <w:t xml:space="preserve">įmonei vadovavo atsakovas </w:t>
      </w:r>
      <w:bookmarkStart w:id="21" w:name="Buk_41"/>
      <w:r w:rsidR="00BE2A1D" w:rsidRPr="00A447A1">
        <w:rPr>
          <w:rFonts w:ascii="Times New Roman" w:hAnsi="Times New Roman" w:cs="Times New Roman"/>
          <w:sz w:val="24"/>
          <w:szCs w:val="24"/>
        </w:rPr>
        <w:t>Ž. V.</w:t>
      </w:r>
      <w:bookmarkEnd w:id="21"/>
      <w:r w:rsidRPr="00C53F9E">
        <w:rPr>
          <w:rFonts w:ascii="Times New Roman" w:hAnsi="Times New Roman" w:cs="Times New Roman"/>
          <w:sz w:val="24"/>
          <w:szCs w:val="24"/>
        </w:rPr>
        <w:t>. Vadovas privalėjo atstatyti nuosavą kapitalą iki įstatinio kapitalo dydžio arba kreiptis</w:t>
      </w:r>
      <w:r w:rsidR="00962839">
        <w:rPr>
          <w:rFonts w:ascii="Times New Roman" w:hAnsi="Times New Roman" w:cs="Times New Roman"/>
          <w:sz w:val="24"/>
          <w:szCs w:val="24"/>
        </w:rPr>
        <w:t xml:space="preserve"> į teismą </w:t>
      </w:r>
      <w:r w:rsidRPr="00C53F9E">
        <w:rPr>
          <w:rFonts w:ascii="Times New Roman" w:hAnsi="Times New Roman" w:cs="Times New Roman"/>
          <w:sz w:val="24"/>
          <w:szCs w:val="24"/>
        </w:rPr>
        <w:t xml:space="preserve">dėl </w:t>
      </w:r>
      <w:r w:rsidR="00962839">
        <w:rPr>
          <w:rFonts w:ascii="Times New Roman" w:hAnsi="Times New Roman" w:cs="Times New Roman"/>
          <w:sz w:val="24"/>
          <w:szCs w:val="24"/>
        </w:rPr>
        <w:t>bankroto bylos įmonei iškėlimo</w:t>
      </w:r>
      <w:r w:rsidRPr="00C53F9E">
        <w:rPr>
          <w:rFonts w:ascii="Times New Roman" w:hAnsi="Times New Roman" w:cs="Times New Roman"/>
          <w:sz w:val="24"/>
          <w:szCs w:val="24"/>
        </w:rPr>
        <w:t xml:space="preserve">, todėl laikytina, kad atsakovas taip pažeidė savo kaip vadovo pareigas. </w:t>
      </w:r>
      <w:r w:rsidR="00F70BF1">
        <w:rPr>
          <w:rFonts w:ascii="Times New Roman" w:hAnsi="Times New Roman" w:cs="Times New Roman"/>
          <w:sz w:val="24"/>
          <w:szCs w:val="24"/>
        </w:rPr>
        <w:t xml:space="preserve">Bankroto administratorei </w:t>
      </w:r>
      <w:r w:rsidRPr="00C53F9E">
        <w:rPr>
          <w:rFonts w:ascii="Times New Roman" w:hAnsi="Times New Roman" w:cs="Times New Roman"/>
          <w:sz w:val="24"/>
          <w:szCs w:val="24"/>
        </w:rPr>
        <w:t xml:space="preserve">nebuvo pateikti įmonės dokumentai ir turtas. </w:t>
      </w:r>
      <w:r w:rsidR="00F70BF1">
        <w:rPr>
          <w:rFonts w:ascii="Times New Roman" w:hAnsi="Times New Roman" w:cs="Times New Roman"/>
          <w:sz w:val="24"/>
          <w:szCs w:val="24"/>
        </w:rPr>
        <w:t>Mano, jog y</w:t>
      </w:r>
      <w:r w:rsidRPr="00C53F9E">
        <w:rPr>
          <w:rFonts w:ascii="Times New Roman" w:hAnsi="Times New Roman" w:cs="Times New Roman"/>
          <w:sz w:val="24"/>
          <w:szCs w:val="24"/>
        </w:rPr>
        <w:t xml:space="preserve">ra visos civilinei atsakomybei kilti sąlygos. </w:t>
      </w:r>
      <w:r w:rsidR="00962839">
        <w:rPr>
          <w:rFonts w:ascii="Times New Roman" w:hAnsi="Times New Roman" w:cs="Times New Roman"/>
          <w:sz w:val="24"/>
          <w:szCs w:val="24"/>
        </w:rPr>
        <w:t>A</w:t>
      </w:r>
      <w:r w:rsidRPr="00C53F9E">
        <w:rPr>
          <w:rFonts w:ascii="Times New Roman" w:hAnsi="Times New Roman" w:cs="Times New Roman"/>
          <w:sz w:val="24"/>
          <w:szCs w:val="24"/>
        </w:rPr>
        <w:t xml:space="preserve">tsakovė </w:t>
      </w:r>
      <w:bookmarkStart w:id="22" w:name="Buk_4"/>
      <w:r w:rsidR="00BE2A1D" w:rsidRPr="00A447A1">
        <w:rPr>
          <w:rFonts w:ascii="Times New Roman" w:hAnsi="Times New Roman" w:cs="Times New Roman"/>
          <w:sz w:val="24"/>
          <w:szCs w:val="24"/>
        </w:rPr>
        <w:t xml:space="preserve">A. P. </w:t>
      </w:r>
      <w:bookmarkEnd w:id="22"/>
      <w:r w:rsidRPr="00C53F9E">
        <w:rPr>
          <w:rFonts w:ascii="Times New Roman" w:hAnsi="Times New Roman" w:cs="Times New Roman"/>
          <w:sz w:val="24"/>
          <w:szCs w:val="24"/>
        </w:rPr>
        <w:t>– T</w:t>
      </w:r>
      <w:r w:rsidR="00BE2A1D">
        <w:rPr>
          <w:rFonts w:ascii="Times New Roman" w:hAnsi="Times New Roman" w:cs="Times New Roman"/>
          <w:sz w:val="24"/>
          <w:szCs w:val="24"/>
        </w:rPr>
        <w:t>.</w:t>
      </w:r>
      <w:r w:rsidRPr="00C53F9E">
        <w:rPr>
          <w:rFonts w:ascii="Times New Roman" w:hAnsi="Times New Roman" w:cs="Times New Roman"/>
          <w:sz w:val="24"/>
          <w:szCs w:val="24"/>
        </w:rPr>
        <w:t xml:space="preserve"> neperdavė dokumentų administratorei, nesikreipė dėl bankroto bylos iškėlimo, t.y. vengė atlikti vadovės pareigas, todėl yra solidariai atsakinga dėl administravimo išlaidų atsiradimo. </w:t>
      </w:r>
      <w:r w:rsidR="00400C72">
        <w:rPr>
          <w:rFonts w:ascii="Times New Roman" w:hAnsi="Times New Roman" w:cs="Times New Roman"/>
          <w:sz w:val="24"/>
          <w:szCs w:val="24"/>
        </w:rPr>
        <w:t>Prašomą priteisti a</w:t>
      </w:r>
      <w:r w:rsidRPr="00C53F9E">
        <w:rPr>
          <w:rFonts w:ascii="Times New Roman" w:hAnsi="Times New Roman" w:cs="Times New Roman"/>
          <w:sz w:val="24"/>
          <w:szCs w:val="24"/>
        </w:rPr>
        <w:t>dministrav</w:t>
      </w:r>
      <w:r w:rsidR="003D4652">
        <w:rPr>
          <w:rFonts w:ascii="Times New Roman" w:hAnsi="Times New Roman" w:cs="Times New Roman"/>
          <w:sz w:val="24"/>
          <w:szCs w:val="24"/>
        </w:rPr>
        <w:t>imo išlaidų sumą grindžia</w:t>
      </w:r>
      <w:r w:rsidRPr="00C53F9E">
        <w:rPr>
          <w:rFonts w:ascii="Times New Roman" w:hAnsi="Times New Roman" w:cs="Times New Roman"/>
          <w:sz w:val="24"/>
          <w:szCs w:val="24"/>
        </w:rPr>
        <w:t xml:space="preserve"> Klaipėdos apygardos teismo 2016-06-22, 2016-08-31 nutartimis. Klaipėdos apygardos teismas</w:t>
      </w:r>
      <w:r w:rsidR="00782D75">
        <w:rPr>
          <w:rFonts w:ascii="Times New Roman" w:hAnsi="Times New Roman" w:cs="Times New Roman"/>
          <w:sz w:val="24"/>
          <w:szCs w:val="24"/>
        </w:rPr>
        <w:t>,</w:t>
      </w:r>
      <w:r w:rsidR="00400C72">
        <w:rPr>
          <w:rFonts w:ascii="Times New Roman" w:hAnsi="Times New Roman" w:cs="Times New Roman"/>
          <w:sz w:val="24"/>
          <w:szCs w:val="24"/>
        </w:rPr>
        <w:t xml:space="preserve"> priimdamas šias nutartis</w:t>
      </w:r>
      <w:r w:rsidR="00782D75">
        <w:rPr>
          <w:rFonts w:ascii="Times New Roman" w:hAnsi="Times New Roman" w:cs="Times New Roman"/>
          <w:sz w:val="24"/>
          <w:szCs w:val="24"/>
        </w:rPr>
        <w:t>,</w:t>
      </w:r>
      <w:r w:rsidR="00400C72">
        <w:rPr>
          <w:rFonts w:ascii="Times New Roman" w:hAnsi="Times New Roman" w:cs="Times New Roman"/>
          <w:sz w:val="24"/>
          <w:szCs w:val="24"/>
        </w:rPr>
        <w:t xml:space="preserve"> patikrino administravimo išlaidų sumas </w:t>
      </w:r>
      <w:r w:rsidRPr="00C53F9E">
        <w:rPr>
          <w:rFonts w:ascii="Times New Roman" w:hAnsi="Times New Roman" w:cs="Times New Roman"/>
          <w:sz w:val="24"/>
          <w:szCs w:val="24"/>
        </w:rPr>
        <w:t>ir nustatė, kad šios sumos yra teisingos</w:t>
      </w:r>
      <w:r w:rsidR="00D9407B">
        <w:rPr>
          <w:rFonts w:ascii="Times New Roman" w:hAnsi="Times New Roman" w:cs="Times New Roman"/>
          <w:sz w:val="24"/>
          <w:szCs w:val="24"/>
        </w:rPr>
        <w:t>.</w:t>
      </w:r>
      <w:r w:rsidR="00921AEA">
        <w:rPr>
          <w:rFonts w:ascii="Times New Roman" w:hAnsi="Times New Roman" w:cs="Times New Roman"/>
          <w:sz w:val="24"/>
          <w:szCs w:val="24"/>
        </w:rPr>
        <w:t xml:space="preserve"> </w:t>
      </w:r>
      <w:r w:rsidR="00D9407B">
        <w:rPr>
          <w:rFonts w:ascii="Times New Roman" w:hAnsi="Times New Roman" w:cs="Times New Roman"/>
          <w:sz w:val="24"/>
          <w:szCs w:val="24"/>
        </w:rPr>
        <w:t>Į</w:t>
      </w:r>
      <w:r w:rsidRPr="00C53F9E">
        <w:rPr>
          <w:rFonts w:ascii="Times New Roman" w:hAnsi="Times New Roman" w:cs="Times New Roman"/>
          <w:sz w:val="24"/>
          <w:szCs w:val="24"/>
        </w:rPr>
        <w:t xml:space="preserve">rodymų dėl patirtų </w:t>
      </w:r>
      <w:r w:rsidR="0007396A">
        <w:rPr>
          <w:rFonts w:ascii="Times New Roman" w:hAnsi="Times New Roman" w:cs="Times New Roman"/>
          <w:sz w:val="24"/>
          <w:szCs w:val="24"/>
        </w:rPr>
        <w:t xml:space="preserve">bankroto administravimo </w:t>
      </w:r>
      <w:r w:rsidRPr="00C53F9E">
        <w:rPr>
          <w:rFonts w:ascii="Times New Roman" w:hAnsi="Times New Roman" w:cs="Times New Roman"/>
          <w:sz w:val="24"/>
          <w:szCs w:val="24"/>
        </w:rPr>
        <w:t>išlaidų pagrįstumo nėra pateik</w:t>
      </w:r>
      <w:r w:rsidR="00782D75">
        <w:rPr>
          <w:rFonts w:ascii="Times New Roman" w:hAnsi="Times New Roman" w:cs="Times New Roman"/>
          <w:sz w:val="24"/>
          <w:szCs w:val="24"/>
        </w:rPr>
        <w:t>ta</w:t>
      </w:r>
      <w:r w:rsidRPr="00C53F9E">
        <w:rPr>
          <w:rFonts w:ascii="Times New Roman" w:hAnsi="Times New Roman" w:cs="Times New Roman"/>
          <w:sz w:val="24"/>
          <w:szCs w:val="24"/>
        </w:rPr>
        <w:t>, nes Klaipėdos apygardos teismas jau patvirtino šia išlaidas, nutartis</w:t>
      </w:r>
      <w:r w:rsidR="00D9407B">
        <w:rPr>
          <w:rFonts w:ascii="Times New Roman" w:hAnsi="Times New Roman" w:cs="Times New Roman"/>
          <w:sz w:val="24"/>
          <w:szCs w:val="24"/>
        </w:rPr>
        <w:t xml:space="preserve"> įsiteisėjusi, todėl vėl jų įrodinėti nėra pagrindo.</w:t>
      </w:r>
      <w:r w:rsidRPr="00C53F9E">
        <w:rPr>
          <w:rFonts w:ascii="Times New Roman" w:hAnsi="Times New Roman" w:cs="Times New Roman"/>
          <w:sz w:val="24"/>
          <w:szCs w:val="24"/>
        </w:rPr>
        <w:t xml:space="preserve"> Prašė ieškinį tenkinti</w:t>
      </w:r>
      <w:r w:rsidR="00782D75">
        <w:rPr>
          <w:rFonts w:ascii="Times New Roman" w:hAnsi="Times New Roman" w:cs="Times New Roman"/>
          <w:sz w:val="24"/>
          <w:szCs w:val="24"/>
        </w:rPr>
        <w:t xml:space="preserve"> visiškai</w:t>
      </w:r>
      <w:r w:rsidRPr="00C53F9E">
        <w:rPr>
          <w:rFonts w:ascii="Times New Roman" w:hAnsi="Times New Roman" w:cs="Times New Roman"/>
          <w:sz w:val="24"/>
          <w:szCs w:val="24"/>
        </w:rPr>
        <w:t xml:space="preserve">, </w:t>
      </w:r>
      <w:r w:rsidR="00406B2C">
        <w:rPr>
          <w:rFonts w:ascii="Times New Roman" w:hAnsi="Times New Roman" w:cs="Times New Roman"/>
          <w:sz w:val="24"/>
          <w:szCs w:val="24"/>
        </w:rPr>
        <w:t xml:space="preserve">taip pat </w:t>
      </w:r>
      <w:r w:rsidRPr="00C53F9E">
        <w:rPr>
          <w:rFonts w:ascii="Times New Roman" w:hAnsi="Times New Roman" w:cs="Times New Roman"/>
          <w:sz w:val="24"/>
          <w:szCs w:val="24"/>
        </w:rPr>
        <w:t xml:space="preserve">priteisti </w:t>
      </w:r>
      <w:r w:rsidR="00406B2C">
        <w:rPr>
          <w:rFonts w:ascii="Times New Roman" w:hAnsi="Times New Roman" w:cs="Times New Roman"/>
          <w:sz w:val="24"/>
          <w:szCs w:val="24"/>
        </w:rPr>
        <w:t xml:space="preserve">iš atsakovų </w:t>
      </w:r>
      <w:r w:rsidRPr="00C53F9E">
        <w:rPr>
          <w:rFonts w:ascii="Times New Roman" w:hAnsi="Times New Roman" w:cs="Times New Roman"/>
          <w:sz w:val="24"/>
          <w:szCs w:val="24"/>
        </w:rPr>
        <w:t>ieškovės patirtas bylinėjimosi išlaidas trečiajam asmeniui UAB „Talismanas LT“ – asmeniui, kuris apmokėjo išlaidas.</w:t>
      </w:r>
    </w:p>
    <w:p w:rsidR="00C53F9E" w:rsidRPr="00C53F9E" w:rsidRDefault="00C53F9E" w:rsidP="00D92C06">
      <w:pPr>
        <w:spacing w:after="0" w:line="240" w:lineRule="auto"/>
        <w:ind w:firstLine="851"/>
        <w:jc w:val="both"/>
        <w:rPr>
          <w:rFonts w:ascii="Times New Roman" w:hAnsi="Times New Roman" w:cs="Times New Roman"/>
          <w:sz w:val="24"/>
          <w:szCs w:val="24"/>
        </w:rPr>
      </w:pPr>
      <w:r w:rsidRPr="00C53F9E">
        <w:rPr>
          <w:rFonts w:ascii="Times New Roman" w:hAnsi="Times New Roman" w:cs="Times New Roman"/>
          <w:sz w:val="24"/>
          <w:szCs w:val="24"/>
        </w:rPr>
        <w:t xml:space="preserve">Ieškovės BUAB „Varateka“ įgaliotas atstovas </w:t>
      </w:r>
      <w:bookmarkStart w:id="23" w:name="Buk_27"/>
      <w:r w:rsidR="00BE2A1D" w:rsidRPr="00A447A1">
        <w:rPr>
          <w:rFonts w:ascii="Times New Roman" w:hAnsi="Times New Roman" w:cs="Times New Roman"/>
          <w:sz w:val="24"/>
          <w:szCs w:val="24"/>
        </w:rPr>
        <w:t xml:space="preserve">A. K. </w:t>
      </w:r>
      <w:bookmarkEnd w:id="23"/>
      <w:r w:rsidRPr="00C53F9E">
        <w:rPr>
          <w:rFonts w:ascii="Times New Roman" w:hAnsi="Times New Roman" w:cs="Times New Roman"/>
          <w:sz w:val="24"/>
          <w:szCs w:val="24"/>
        </w:rPr>
        <w:t xml:space="preserve">posėdžio metu nurodė, kad yra UAB „Talismanas LT“ darbuotojas, paaiškino, kad palaiko ieškovės </w:t>
      </w:r>
      <w:r w:rsidR="00D9407B">
        <w:rPr>
          <w:rFonts w:ascii="Times New Roman" w:hAnsi="Times New Roman" w:cs="Times New Roman"/>
          <w:sz w:val="24"/>
          <w:szCs w:val="24"/>
        </w:rPr>
        <w:t xml:space="preserve">reikalavimus ir atstovo išsakytus argumentus. Papildomai nurodė, jog </w:t>
      </w:r>
      <w:r w:rsidR="0007396A">
        <w:rPr>
          <w:rFonts w:ascii="Times New Roman" w:hAnsi="Times New Roman" w:cs="Times New Roman"/>
          <w:sz w:val="24"/>
          <w:szCs w:val="24"/>
        </w:rPr>
        <w:t xml:space="preserve">abu </w:t>
      </w:r>
      <w:r w:rsidRPr="00C53F9E">
        <w:rPr>
          <w:rFonts w:ascii="Times New Roman" w:hAnsi="Times New Roman" w:cs="Times New Roman"/>
          <w:sz w:val="24"/>
          <w:szCs w:val="24"/>
        </w:rPr>
        <w:t xml:space="preserve">vadovai neperdavė administratorei dokumentų ir turto. UAB „Varateka“ akcijų perleidimas </w:t>
      </w:r>
      <w:r w:rsidR="00DC7B03">
        <w:rPr>
          <w:rFonts w:ascii="Times New Roman" w:hAnsi="Times New Roman" w:cs="Times New Roman"/>
          <w:sz w:val="24"/>
          <w:szCs w:val="24"/>
        </w:rPr>
        <w:t xml:space="preserve">galimai </w:t>
      </w:r>
      <w:r w:rsidRPr="00C53F9E">
        <w:rPr>
          <w:rFonts w:ascii="Times New Roman" w:hAnsi="Times New Roman" w:cs="Times New Roman"/>
          <w:sz w:val="24"/>
          <w:szCs w:val="24"/>
        </w:rPr>
        <w:t xml:space="preserve">fiktyvus, kadangi </w:t>
      </w:r>
      <w:r w:rsidR="004B3413">
        <w:rPr>
          <w:rFonts w:ascii="Times New Roman" w:hAnsi="Times New Roman" w:cs="Times New Roman"/>
          <w:sz w:val="24"/>
          <w:szCs w:val="24"/>
        </w:rPr>
        <w:t xml:space="preserve">atsakovei nupirkus </w:t>
      </w:r>
      <w:r w:rsidRPr="00C53F9E">
        <w:rPr>
          <w:rFonts w:ascii="Times New Roman" w:hAnsi="Times New Roman" w:cs="Times New Roman"/>
          <w:sz w:val="24"/>
          <w:szCs w:val="24"/>
        </w:rPr>
        <w:t xml:space="preserve">akcijas nei vienas kreditorinis reikalavimas nepadidėjo, įmonė </w:t>
      </w:r>
      <w:r w:rsidR="004B3413">
        <w:rPr>
          <w:rFonts w:ascii="Times New Roman" w:hAnsi="Times New Roman" w:cs="Times New Roman"/>
          <w:sz w:val="24"/>
          <w:szCs w:val="24"/>
        </w:rPr>
        <w:t xml:space="preserve">jokios </w:t>
      </w:r>
      <w:r w:rsidRPr="00C53F9E">
        <w:rPr>
          <w:rFonts w:ascii="Times New Roman" w:hAnsi="Times New Roman" w:cs="Times New Roman"/>
          <w:sz w:val="24"/>
          <w:szCs w:val="24"/>
        </w:rPr>
        <w:t>veiklos nevykdė.</w:t>
      </w:r>
    </w:p>
    <w:p w:rsidR="00C53F9E" w:rsidRDefault="00C53F9E" w:rsidP="00862E92">
      <w:pPr>
        <w:spacing w:after="0" w:line="240" w:lineRule="auto"/>
        <w:ind w:firstLine="851"/>
        <w:jc w:val="both"/>
        <w:rPr>
          <w:rFonts w:ascii="Times New Roman" w:hAnsi="Times New Roman" w:cs="Times New Roman"/>
          <w:sz w:val="24"/>
          <w:szCs w:val="24"/>
        </w:rPr>
      </w:pPr>
      <w:r w:rsidRPr="00C53F9E">
        <w:rPr>
          <w:rFonts w:ascii="Times New Roman" w:hAnsi="Times New Roman" w:cs="Times New Roman"/>
          <w:sz w:val="24"/>
          <w:szCs w:val="24"/>
        </w:rPr>
        <w:t xml:space="preserve">Atsakovo </w:t>
      </w:r>
      <w:bookmarkStart w:id="24" w:name="Buk_59"/>
      <w:r w:rsidR="00BE2A1D" w:rsidRPr="00A447A1">
        <w:rPr>
          <w:rFonts w:ascii="Times New Roman" w:hAnsi="Times New Roman" w:cs="Times New Roman"/>
          <w:sz w:val="24"/>
          <w:szCs w:val="24"/>
        </w:rPr>
        <w:t xml:space="preserve">Ž. V. </w:t>
      </w:r>
      <w:bookmarkEnd w:id="24"/>
      <w:r w:rsidRPr="00C53F9E">
        <w:rPr>
          <w:rFonts w:ascii="Times New Roman" w:hAnsi="Times New Roman" w:cs="Times New Roman"/>
          <w:sz w:val="24"/>
          <w:szCs w:val="24"/>
        </w:rPr>
        <w:t xml:space="preserve">atstovė advokatė </w:t>
      </w:r>
      <w:bookmarkStart w:id="25" w:name="Buk_37"/>
      <w:r w:rsidR="00BE2A1D" w:rsidRPr="00A447A1">
        <w:rPr>
          <w:rFonts w:ascii="Times New Roman" w:hAnsi="Times New Roman" w:cs="Times New Roman"/>
          <w:sz w:val="24"/>
          <w:szCs w:val="24"/>
        </w:rPr>
        <w:t xml:space="preserve">V. F. </w:t>
      </w:r>
      <w:bookmarkEnd w:id="25"/>
      <w:r w:rsidRPr="00C53F9E">
        <w:rPr>
          <w:rFonts w:ascii="Times New Roman" w:hAnsi="Times New Roman" w:cs="Times New Roman"/>
          <w:sz w:val="24"/>
          <w:szCs w:val="24"/>
        </w:rPr>
        <w:t>teismo posėdžio metu teigė, kad ieškinys nepagrįstas</w:t>
      </w:r>
      <w:r w:rsidR="00D9407B">
        <w:rPr>
          <w:rFonts w:ascii="Times New Roman" w:hAnsi="Times New Roman" w:cs="Times New Roman"/>
          <w:sz w:val="24"/>
          <w:szCs w:val="24"/>
        </w:rPr>
        <w:t xml:space="preserve"> ir prašė jį atmesti</w:t>
      </w:r>
      <w:r w:rsidRPr="00C53F9E">
        <w:rPr>
          <w:rFonts w:ascii="Times New Roman" w:hAnsi="Times New Roman" w:cs="Times New Roman"/>
          <w:sz w:val="24"/>
          <w:szCs w:val="24"/>
        </w:rPr>
        <w:t xml:space="preserve">. Nurodė, kad </w:t>
      </w:r>
      <w:r w:rsidR="00D9407B">
        <w:rPr>
          <w:rFonts w:ascii="Times New Roman" w:hAnsi="Times New Roman" w:cs="Times New Roman"/>
          <w:sz w:val="24"/>
          <w:szCs w:val="24"/>
        </w:rPr>
        <w:t xml:space="preserve">šioje byloje </w:t>
      </w:r>
      <w:r w:rsidRPr="00C53F9E">
        <w:rPr>
          <w:rFonts w:ascii="Times New Roman" w:hAnsi="Times New Roman" w:cs="Times New Roman"/>
          <w:sz w:val="24"/>
          <w:szCs w:val="24"/>
        </w:rPr>
        <w:t>ieškove turėtų būti bankro</w:t>
      </w:r>
      <w:r w:rsidR="000C39AB">
        <w:rPr>
          <w:rFonts w:ascii="Times New Roman" w:hAnsi="Times New Roman" w:cs="Times New Roman"/>
          <w:sz w:val="24"/>
          <w:szCs w:val="24"/>
        </w:rPr>
        <w:t>to administratorė, ir kreipiama</w:t>
      </w:r>
      <w:r w:rsidRPr="00C53F9E">
        <w:rPr>
          <w:rFonts w:ascii="Times New Roman" w:hAnsi="Times New Roman" w:cs="Times New Roman"/>
          <w:sz w:val="24"/>
          <w:szCs w:val="24"/>
        </w:rPr>
        <w:t>s</w:t>
      </w:r>
      <w:r w:rsidR="000C39AB">
        <w:rPr>
          <w:rFonts w:ascii="Times New Roman" w:hAnsi="Times New Roman" w:cs="Times New Roman"/>
          <w:sz w:val="24"/>
          <w:szCs w:val="24"/>
        </w:rPr>
        <w:t>i</w:t>
      </w:r>
      <w:r w:rsidRPr="00C53F9E">
        <w:rPr>
          <w:rFonts w:ascii="Times New Roman" w:hAnsi="Times New Roman" w:cs="Times New Roman"/>
          <w:sz w:val="24"/>
          <w:szCs w:val="24"/>
        </w:rPr>
        <w:t xml:space="preserve"> s</w:t>
      </w:r>
      <w:r w:rsidR="00D9407B">
        <w:rPr>
          <w:rFonts w:ascii="Times New Roman" w:hAnsi="Times New Roman" w:cs="Times New Roman"/>
          <w:sz w:val="24"/>
          <w:szCs w:val="24"/>
        </w:rPr>
        <w:t>u</w:t>
      </w:r>
      <w:r w:rsidRPr="00C53F9E">
        <w:rPr>
          <w:rFonts w:ascii="Times New Roman" w:hAnsi="Times New Roman" w:cs="Times New Roman"/>
          <w:sz w:val="24"/>
          <w:szCs w:val="24"/>
        </w:rPr>
        <w:t xml:space="preserve"> ieškiniu tik tada, kai įmonė jau būna likviduota, t.</w:t>
      </w:r>
      <w:r w:rsidR="00D9407B">
        <w:rPr>
          <w:rFonts w:ascii="Times New Roman" w:hAnsi="Times New Roman" w:cs="Times New Roman"/>
          <w:sz w:val="24"/>
          <w:szCs w:val="24"/>
        </w:rPr>
        <w:t xml:space="preserve"> </w:t>
      </w:r>
      <w:r w:rsidRPr="00C53F9E">
        <w:rPr>
          <w:rFonts w:ascii="Times New Roman" w:hAnsi="Times New Roman" w:cs="Times New Roman"/>
          <w:sz w:val="24"/>
          <w:szCs w:val="24"/>
        </w:rPr>
        <w:t xml:space="preserve">y. konkrečiai žinant kiek išlaidų administratorė patyrė. Šiuo metu įmonė nelikviduota, </w:t>
      </w:r>
      <w:r w:rsidR="0007396A">
        <w:rPr>
          <w:rFonts w:ascii="Times New Roman" w:hAnsi="Times New Roman" w:cs="Times New Roman"/>
          <w:sz w:val="24"/>
          <w:szCs w:val="24"/>
        </w:rPr>
        <w:t xml:space="preserve">bankroto </w:t>
      </w:r>
      <w:r w:rsidRPr="00C53F9E">
        <w:rPr>
          <w:rFonts w:ascii="Times New Roman" w:hAnsi="Times New Roman" w:cs="Times New Roman"/>
          <w:sz w:val="24"/>
          <w:szCs w:val="24"/>
        </w:rPr>
        <w:t>procesas nebaigtas. Klaipėdos apygardos teismas</w:t>
      </w:r>
      <w:r w:rsidR="00DC7B03">
        <w:rPr>
          <w:rFonts w:ascii="Times New Roman" w:hAnsi="Times New Roman" w:cs="Times New Roman"/>
          <w:sz w:val="24"/>
          <w:szCs w:val="24"/>
        </w:rPr>
        <w:t>,</w:t>
      </w:r>
      <w:r w:rsidRPr="00C53F9E">
        <w:rPr>
          <w:rFonts w:ascii="Times New Roman" w:hAnsi="Times New Roman" w:cs="Times New Roman"/>
          <w:sz w:val="24"/>
          <w:szCs w:val="24"/>
        </w:rPr>
        <w:t xml:space="preserve"> patvirtindamas administravimo išlaidas</w:t>
      </w:r>
      <w:r w:rsidR="00DC7B03">
        <w:rPr>
          <w:rFonts w:ascii="Times New Roman" w:hAnsi="Times New Roman" w:cs="Times New Roman"/>
          <w:sz w:val="24"/>
          <w:szCs w:val="24"/>
        </w:rPr>
        <w:t>,</w:t>
      </w:r>
      <w:r w:rsidRPr="00C53F9E">
        <w:rPr>
          <w:rFonts w:ascii="Times New Roman" w:hAnsi="Times New Roman" w:cs="Times New Roman"/>
          <w:sz w:val="24"/>
          <w:szCs w:val="24"/>
        </w:rPr>
        <w:t xml:space="preserve"> patvirtino galimas išlaidas, o ne realias. Pažymėjo, kad ieškovė turi pagrįsti ieškinį, tokią pareigą jai numato Lietuvos Respublikos CPK. Šiuo atveju ieškovė neįrodė patirtų išlaidų dydžio. </w:t>
      </w:r>
      <w:r w:rsidR="00D9407B">
        <w:rPr>
          <w:rFonts w:ascii="Times New Roman" w:hAnsi="Times New Roman" w:cs="Times New Roman"/>
          <w:sz w:val="24"/>
          <w:szCs w:val="24"/>
        </w:rPr>
        <w:t xml:space="preserve">Be to, mano, jog </w:t>
      </w:r>
      <w:r w:rsidRPr="00C53F9E">
        <w:rPr>
          <w:rFonts w:ascii="Times New Roman" w:hAnsi="Times New Roman" w:cs="Times New Roman"/>
          <w:sz w:val="24"/>
          <w:szCs w:val="24"/>
        </w:rPr>
        <w:t>šiuo atveju turėtų būti taikoma dalinė atsakomybė, o ne solidarioji. Pažymėjo, kad dalis administravimo išlaidų atsir</w:t>
      </w:r>
      <w:r w:rsidR="00D9407B">
        <w:rPr>
          <w:rFonts w:ascii="Times New Roman" w:hAnsi="Times New Roman" w:cs="Times New Roman"/>
          <w:sz w:val="24"/>
          <w:szCs w:val="24"/>
        </w:rPr>
        <w:t>a</w:t>
      </w:r>
      <w:r w:rsidRPr="00C53F9E">
        <w:rPr>
          <w:rFonts w:ascii="Times New Roman" w:hAnsi="Times New Roman" w:cs="Times New Roman"/>
          <w:sz w:val="24"/>
          <w:szCs w:val="24"/>
        </w:rPr>
        <w:t xml:space="preserve">do dėl atsakovės </w:t>
      </w:r>
      <w:bookmarkStart w:id="26" w:name="Buk_5"/>
      <w:r w:rsidR="00BE2A1D" w:rsidRPr="00A447A1">
        <w:rPr>
          <w:rFonts w:ascii="Times New Roman" w:hAnsi="Times New Roman" w:cs="Times New Roman"/>
          <w:sz w:val="24"/>
          <w:szCs w:val="24"/>
        </w:rPr>
        <w:t xml:space="preserve">A. P. </w:t>
      </w:r>
      <w:bookmarkEnd w:id="26"/>
      <w:r w:rsidRPr="00C53F9E">
        <w:rPr>
          <w:rFonts w:ascii="Times New Roman" w:hAnsi="Times New Roman" w:cs="Times New Roman"/>
          <w:sz w:val="24"/>
          <w:szCs w:val="24"/>
        </w:rPr>
        <w:t>– T</w:t>
      </w:r>
      <w:r w:rsidR="00BE2A1D">
        <w:rPr>
          <w:rFonts w:ascii="Times New Roman" w:hAnsi="Times New Roman" w:cs="Times New Roman"/>
          <w:sz w:val="24"/>
          <w:szCs w:val="24"/>
        </w:rPr>
        <w:t>.</w:t>
      </w:r>
      <w:r w:rsidRPr="00C53F9E">
        <w:rPr>
          <w:rFonts w:ascii="Times New Roman" w:hAnsi="Times New Roman" w:cs="Times New Roman"/>
          <w:sz w:val="24"/>
          <w:szCs w:val="24"/>
        </w:rPr>
        <w:t xml:space="preserve"> kaltės, t.y. jai neperdavus dokumentų, dėl ko atsirado papildomos išlaidos, tuo tarpu atsakovo veiksmai šių išlaidų nesukėlė, nes jis dokumentus perdavė</w:t>
      </w:r>
      <w:r w:rsidR="00862E92">
        <w:rPr>
          <w:rFonts w:ascii="Times New Roman" w:hAnsi="Times New Roman" w:cs="Times New Roman"/>
          <w:sz w:val="24"/>
          <w:szCs w:val="24"/>
        </w:rPr>
        <w:t xml:space="preserve">. </w:t>
      </w:r>
      <w:r w:rsidRPr="00C53F9E">
        <w:rPr>
          <w:rFonts w:ascii="Times New Roman" w:hAnsi="Times New Roman" w:cs="Times New Roman"/>
          <w:sz w:val="24"/>
          <w:szCs w:val="24"/>
        </w:rPr>
        <w:t xml:space="preserve">Papildomai paaiškino, kad iš pateiktų dokumentų nėra aišku ar įmonė buvo nemoki, priešingai įmonė su kreditoriais atsiskaitinėjo. Bankroto byloje nėra kitų fizinių, juridinių asmenų kreditorių, išskyrus vieną – VMI, dėl jos atlikto patikrinimo bendrovė kreipėsi į teismą. Iki priimant galutinį Lietuvos vyriausiojo </w:t>
      </w:r>
      <w:r w:rsidRPr="00C53F9E">
        <w:rPr>
          <w:rFonts w:ascii="Times New Roman" w:hAnsi="Times New Roman" w:cs="Times New Roman"/>
          <w:sz w:val="24"/>
          <w:szCs w:val="24"/>
        </w:rPr>
        <w:lastRenderedPageBreak/>
        <w:t xml:space="preserve">administracinio teismo sprendimą, įmonė jau buvo parduota, atsakovas buvo atleistas iš bendrovės vadovo pareigų, todėl kreiptis </w:t>
      </w:r>
      <w:r w:rsidR="00D9407B">
        <w:rPr>
          <w:rFonts w:ascii="Times New Roman" w:hAnsi="Times New Roman" w:cs="Times New Roman"/>
          <w:sz w:val="24"/>
          <w:szCs w:val="24"/>
        </w:rPr>
        <w:t xml:space="preserve">dėl bankroto bylos iškėlimo pareiga kilo </w:t>
      </w:r>
      <w:r w:rsidRPr="00C53F9E">
        <w:rPr>
          <w:rFonts w:ascii="Times New Roman" w:hAnsi="Times New Roman" w:cs="Times New Roman"/>
          <w:sz w:val="24"/>
          <w:szCs w:val="24"/>
        </w:rPr>
        <w:t xml:space="preserve">tuo metu įmonei vadovavusiai vadovei atsakovei </w:t>
      </w:r>
      <w:bookmarkStart w:id="27" w:name="Buk_18"/>
      <w:r w:rsidR="00BE2A1D" w:rsidRPr="00A447A1">
        <w:rPr>
          <w:rFonts w:ascii="Times New Roman" w:hAnsi="Times New Roman" w:cs="Times New Roman"/>
          <w:sz w:val="24"/>
          <w:szCs w:val="24"/>
        </w:rPr>
        <w:t xml:space="preserve">A. P. </w:t>
      </w:r>
      <w:bookmarkEnd w:id="27"/>
      <w:r w:rsidRPr="00C53F9E">
        <w:rPr>
          <w:rFonts w:ascii="Times New Roman" w:hAnsi="Times New Roman" w:cs="Times New Roman"/>
          <w:sz w:val="24"/>
          <w:szCs w:val="24"/>
        </w:rPr>
        <w:t>– T</w:t>
      </w:r>
      <w:r w:rsidR="00BE2A1D">
        <w:rPr>
          <w:rFonts w:ascii="Times New Roman" w:hAnsi="Times New Roman" w:cs="Times New Roman"/>
          <w:sz w:val="24"/>
          <w:szCs w:val="24"/>
        </w:rPr>
        <w:t>.</w:t>
      </w:r>
      <w:r w:rsidRPr="00C53F9E">
        <w:rPr>
          <w:rFonts w:ascii="Times New Roman" w:hAnsi="Times New Roman" w:cs="Times New Roman"/>
          <w:sz w:val="24"/>
          <w:szCs w:val="24"/>
        </w:rPr>
        <w:t xml:space="preserve">. </w:t>
      </w:r>
      <w:r w:rsidR="00D9407B">
        <w:rPr>
          <w:rFonts w:ascii="Times New Roman" w:hAnsi="Times New Roman" w:cs="Times New Roman"/>
          <w:sz w:val="24"/>
          <w:szCs w:val="24"/>
        </w:rPr>
        <w:t>V</w:t>
      </w:r>
      <w:r w:rsidRPr="00C53F9E">
        <w:rPr>
          <w:rFonts w:ascii="Times New Roman" w:hAnsi="Times New Roman" w:cs="Times New Roman"/>
          <w:sz w:val="24"/>
          <w:szCs w:val="24"/>
        </w:rPr>
        <w:t>ykstant ikiteisminiam tyrimui</w:t>
      </w:r>
      <w:r w:rsidR="00D9407B">
        <w:rPr>
          <w:rFonts w:ascii="Times New Roman" w:hAnsi="Times New Roman" w:cs="Times New Roman"/>
          <w:sz w:val="24"/>
          <w:szCs w:val="24"/>
        </w:rPr>
        <w:t xml:space="preserve"> įmonės</w:t>
      </w:r>
      <w:r w:rsidRPr="00C53F9E">
        <w:rPr>
          <w:rFonts w:ascii="Times New Roman" w:hAnsi="Times New Roman" w:cs="Times New Roman"/>
          <w:sz w:val="24"/>
          <w:szCs w:val="24"/>
        </w:rPr>
        <w:t xml:space="preserve"> veikla nebuvo </w:t>
      </w:r>
      <w:r w:rsidR="00862E92" w:rsidRPr="00C53F9E">
        <w:rPr>
          <w:rFonts w:ascii="Times New Roman" w:hAnsi="Times New Roman" w:cs="Times New Roman"/>
          <w:sz w:val="24"/>
          <w:szCs w:val="24"/>
        </w:rPr>
        <w:t xml:space="preserve">visiškai </w:t>
      </w:r>
      <w:r w:rsidRPr="00C53F9E">
        <w:rPr>
          <w:rFonts w:ascii="Times New Roman" w:hAnsi="Times New Roman" w:cs="Times New Roman"/>
          <w:sz w:val="24"/>
          <w:szCs w:val="24"/>
        </w:rPr>
        <w:t xml:space="preserve">sustabdyta, įmonė veikė – pardavinėjo produkciją, kuri buvo sukaupta, tačiau nevykdė plėtros. </w:t>
      </w:r>
      <w:r w:rsidR="00D9407B">
        <w:rPr>
          <w:rFonts w:ascii="Times New Roman" w:hAnsi="Times New Roman" w:cs="Times New Roman"/>
          <w:sz w:val="24"/>
          <w:szCs w:val="24"/>
        </w:rPr>
        <w:t>B</w:t>
      </w:r>
      <w:r w:rsidRPr="00C53F9E">
        <w:rPr>
          <w:rFonts w:ascii="Times New Roman" w:hAnsi="Times New Roman" w:cs="Times New Roman"/>
          <w:sz w:val="24"/>
          <w:szCs w:val="24"/>
        </w:rPr>
        <w:t xml:space="preserve">endrovės balansas ir turto pelno (nuostolių) ataskaita nėra pakankami duomenys, kurie leistų teigi, jog įmonė yra nemoki. </w:t>
      </w:r>
      <w:r w:rsidR="00C96963">
        <w:rPr>
          <w:rFonts w:ascii="Times New Roman" w:hAnsi="Times New Roman" w:cs="Times New Roman"/>
          <w:sz w:val="24"/>
          <w:szCs w:val="24"/>
        </w:rPr>
        <w:t>Į</w:t>
      </w:r>
      <w:r w:rsidRPr="00C53F9E">
        <w:rPr>
          <w:rFonts w:ascii="Times New Roman" w:hAnsi="Times New Roman" w:cs="Times New Roman"/>
          <w:sz w:val="24"/>
          <w:szCs w:val="24"/>
        </w:rPr>
        <w:t>monė turto neturėjo, nes vertėsi grūdų prekyba, joks bendrovės turtas nebuvo paslėptas.</w:t>
      </w:r>
    </w:p>
    <w:p w:rsidR="00FC3AB5" w:rsidRPr="00FC3AB5" w:rsidRDefault="00FC3AB5" w:rsidP="00D92C06">
      <w:pPr>
        <w:spacing w:after="0" w:line="240" w:lineRule="auto"/>
        <w:ind w:firstLine="851"/>
        <w:jc w:val="both"/>
        <w:rPr>
          <w:rFonts w:ascii="Times New Roman" w:hAnsi="Times New Roman" w:cs="Times New Roman"/>
          <w:i/>
          <w:sz w:val="24"/>
          <w:szCs w:val="24"/>
        </w:rPr>
      </w:pPr>
      <w:r w:rsidRPr="00FC3AB5">
        <w:rPr>
          <w:rFonts w:ascii="Times New Roman" w:hAnsi="Times New Roman" w:cs="Times New Roman"/>
          <w:i/>
          <w:sz w:val="24"/>
          <w:szCs w:val="24"/>
        </w:rPr>
        <w:t>Ieškinys atmestinas.</w:t>
      </w:r>
    </w:p>
    <w:p w:rsidR="00FC3AB5" w:rsidRDefault="00FC3AB5" w:rsidP="00D92C06">
      <w:pPr>
        <w:spacing w:after="0" w:line="240" w:lineRule="auto"/>
        <w:ind w:firstLine="851"/>
        <w:jc w:val="both"/>
        <w:rPr>
          <w:rFonts w:ascii="Times New Roman" w:hAnsi="Times New Roman" w:cs="Times New Roman"/>
          <w:sz w:val="24"/>
          <w:szCs w:val="24"/>
        </w:rPr>
      </w:pPr>
      <w:r w:rsidRPr="00FC3AB5">
        <w:rPr>
          <w:rFonts w:ascii="Times New Roman" w:hAnsi="Times New Roman" w:cs="Times New Roman"/>
          <w:sz w:val="24"/>
          <w:szCs w:val="24"/>
        </w:rPr>
        <w:t xml:space="preserve">Iš byloje esančių rašytinių įrodymų nustatytos faktinės bylos aplinkybės. </w:t>
      </w:r>
      <w:r w:rsidR="00D9407B">
        <w:rPr>
          <w:rFonts w:ascii="Times New Roman" w:hAnsi="Times New Roman" w:cs="Times New Roman"/>
          <w:sz w:val="24"/>
          <w:szCs w:val="24"/>
        </w:rPr>
        <w:t>A</w:t>
      </w:r>
      <w:r w:rsidRPr="00FC3AB5">
        <w:rPr>
          <w:rFonts w:ascii="Times New Roman" w:hAnsi="Times New Roman" w:cs="Times New Roman"/>
          <w:sz w:val="24"/>
          <w:szCs w:val="24"/>
        </w:rPr>
        <w:t xml:space="preserve">tsakovas </w:t>
      </w:r>
      <w:bookmarkStart w:id="28" w:name="Buk_42"/>
      <w:r w:rsidR="00BE2A1D" w:rsidRPr="00A447A1">
        <w:rPr>
          <w:rFonts w:ascii="Times New Roman" w:hAnsi="Times New Roman" w:cs="Times New Roman"/>
          <w:sz w:val="24"/>
          <w:szCs w:val="24"/>
        </w:rPr>
        <w:t xml:space="preserve">Ž. V. </w:t>
      </w:r>
      <w:bookmarkEnd w:id="28"/>
      <w:r w:rsidR="008E755F">
        <w:rPr>
          <w:rFonts w:ascii="Times New Roman" w:hAnsi="Times New Roman" w:cs="Times New Roman"/>
          <w:sz w:val="24"/>
          <w:szCs w:val="24"/>
        </w:rPr>
        <w:t xml:space="preserve">buvo </w:t>
      </w:r>
      <w:r w:rsidR="00A33277">
        <w:rPr>
          <w:rFonts w:ascii="Times New Roman" w:hAnsi="Times New Roman" w:cs="Times New Roman"/>
          <w:sz w:val="24"/>
          <w:szCs w:val="24"/>
        </w:rPr>
        <w:t>UAB „</w:t>
      </w:r>
      <w:r w:rsidR="00D9407B">
        <w:rPr>
          <w:rFonts w:ascii="Times New Roman" w:hAnsi="Times New Roman" w:cs="Times New Roman"/>
          <w:sz w:val="24"/>
          <w:szCs w:val="24"/>
        </w:rPr>
        <w:t>Varateka</w:t>
      </w:r>
      <w:r w:rsidR="00A33277">
        <w:rPr>
          <w:rFonts w:ascii="Times New Roman" w:hAnsi="Times New Roman" w:cs="Times New Roman"/>
          <w:sz w:val="24"/>
          <w:szCs w:val="24"/>
        </w:rPr>
        <w:t>“</w:t>
      </w:r>
      <w:r w:rsidRPr="00FC3AB5">
        <w:rPr>
          <w:rFonts w:ascii="Times New Roman" w:hAnsi="Times New Roman" w:cs="Times New Roman"/>
          <w:sz w:val="24"/>
          <w:szCs w:val="24"/>
        </w:rPr>
        <w:t xml:space="preserve"> vadovu nuo 2009-09-30 iki 2015-03-31, atsakovė </w:t>
      </w:r>
      <w:bookmarkStart w:id="29" w:name="Buk_22"/>
      <w:r w:rsidR="00BE2A1D" w:rsidRPr="00A447A1">
        <w:rPr>
          <w:rFonts w:ascii="Times New Roman" w:hAnsi="Times New Roman" w:cs="Times New Roman"/>
          <w:sz w:val="24"/>
          <w:szCs w:val="24"/>
        </w:rPr>
        <w:t xml:space="preserve">A. P. </w:t>
      </w:r>
      <w:bookmarkEnd w:id="29"/>
      <w:r w:rsidR="00A33277">
        <w:rPr>
          <w:rFonts w:ascii="Times New Roman" w:hAnsi="Times New Roman" w:cs="Times New Roman"/>
          <w:sz w:val="24"/>
          <w:szCs w:val="24"/>
        </w:rPr>
        <w:t xml:space="preserve">– </w:t>
      </w:r>
      <w:r w:rsidR="009C48CE">
        <w:rPr>
          <w:rFonts w:ascii="Times New Roman" w:hAnsi="Times New Roman" w:cs="Times New Roman"/>
          <w:sz w:val="24"/>
          <w:szCs w:val="24"/>
        </w:rPr>
        <w:t>T</w:t>
      </w:r>
      <w:r w:rsidR="00BE2A1D">
        <w:rPr>
          <w:rFonts w:ascii="Times New Roman" w:hAnsi="Times New Roman" w:cs="Times New Roman"/>
          <w:sz w:val="24"/>
          <w:szCs w:val="24"/>
        </w:rPr>
        <w:t>.</w:t>
      </w:r>
      <w:r w:rsidR="009C48CE">
        <w:rPr>
          <w:rFonts w:ascii="Times New Roman" w:hAnsi="Times New Roman" w:cs="Times New Roman"/>
          <w:sz w:val="24"/>
          <w:szCs w:val="24"/>
        </w:rPr>
        <w:t xml:space="preserve"> </w:t>
      </w:r>
      <w:r w:rsidR="00D9407B">
        <w:rPr>
          <w:rFonts w:ascii="Times New Roman" w:hAnsi="Times New Roman" w:cs="Times New Roman"/>
          <w:sz w:val="24"/>
          <w:szCs w:val="24"/>
        </w:rPr>
        <w:t>įmonei vadovavo nuo 2015-03-31 iki bankroto bylos iškėlimo.</w:t>
      </w:r>
      <w:r w:rsidRPr="00FC3AB5">
        <w:rPr>
          <w:rFonts w:ascii="Times New Roman" w:hAnsi="Times New Roman" w:cs="Times New Roman"/>
          <w:sz w:val="24"/>
          <w:szCs w:val="24"/>
        </w:rPr>
        <w:t xml:space="preserve"> Atsakovė</w:t>
      </w:r>
      <w:r w:rsidR="00D9407B" w:rsidRPr="00D9407B">
        <w:rPr>
          <w:rFonts w:ascii="Times New Roman" w:hAnsi="Times New Roman" w:cs="Times New Roman"/>
          <w:sz w:val="24"/>
          <w:szCs w:val="24"/>
        </w:rPr>
        <w:t xml:space="preserve"> </w:t>
      </w:r>
      <w:bookmarkStart w:id="30" w:name="Buk_23"/>
      <w:r w:rsidR="00BE2A1D" w:rsidRPr="00A447A1">
        <w:rPr>
          <w:rFonts w:ascii="Times New Roman" w:hAnsi="Times New Roman" w:cs="Times New Roman"/>
          <w:sz w:val="24"/>
          <w:szCs w:val="24"/>
        </w:rPr>
        <w:t xml:space="preserve">A. P. </w:t>
      </w:r>
      <w:bookmarkEnd w:id="30"/>
      <w:r w:rsidR="00AD0BD5">
        <w:rPr>
          <w:rFonts w:ascii="Times New Roman" w:hAnsi="Times New Roman" w:cs="Times New Roman"/>
          <w:sz w:val="24"/>
          <w:szCs w:val="24"/>
        </w:rPr>
        <w:t xml:space="preserve">– </w:t>
      </w:r>
      <w:r w:rsidR="00D9407B">
        <w:rPr>
          <w:rFonts w:ascii="Times New Roman" w:hAnsi="Times New Roman" w:cs="Times New Roman"/>
          <w:sz w:val="24"/>
          <w:szCs w:val="24"/>
        </w:rPr>
        <w:t>T</w:t>
      </w:r>
      <w:r w:rsidR="00BE2A1D">
        <w:rPr>
          <w:rFonts w:ascii="Times New Roman" w:hAnsi="Times New Roman" w:cs="Times New Roman"/>
          <w:sz w:val="24"/>
          <w:szCs w:val="24"/>
        </w:rPr>
        <w:t>.</w:t>
      </w:r>
      <w:r w:rsidRPr="00FC3AB5">
        <w:rPr>
          <w:rFonts w:ascii="Times New Roman" w:hAnsi="Times New Roman" w:cs="Times New Roman"/>
          <w:sz w:val="24"/>
          <w:szCs w:val="24"/>
        </w:rPr>
        <w:t xml:space="preserve"> įmonės akcininke buvo nuo 2015-03-31, iki tol vienintele įmonės akcininke buvo </w:t>
      </w:r>
      <w:bookmarkStart w:id="31" w:name="Buk_32"/>
      <w:r w:rsidR="00BE2A1D" w:rsidRPr="00A447A1">
        <w:rPr>
          <w:rFonts w:ascii="Times New Roman" w:hAnsi="Times New Roman" w:cs="Times New Roman"/>
          <w:sz w:val="24"/>
          <w:szCs w:val="24"/>
        </w:rPr>
        <w:t xml:space="preserve">I. N. </w:t>
      </w:r>
      <w:bookmarkEnd w:id="31"/>
      <w:r w:rsidR="00D9407B">
        <w:rPr>
          <w:rFonts w:ascii="Times New Roman" w:hAnsi="Times New Roman" w:cs="Times New Roman"/>
          <w:sz w:val="24"/>
          <w:szCs w:val="24"/>
        </w:rPr>
        <w:t>(nuo 2009-09-30 iki 2015-03-31),</w:t>
      </w:r>
      <w:r w:rsidRPr="00FC3AB5">
        <w:rPr>
          <w:rFonts w:ascii="Times New Roman" w:hAnsi="Times New Roman" w:cs="Times New Roman"/>
          <w:sz w:val="24"/>
          <w:szCs w:val="24"/>
        </w:rPr>
        <w:t xml:space="preserve"> įmonei bankroto byla iškelta Klaipėdos apygardos teismo 2016-04-01 nutartimi civilinės bylos Nr. eB2-958</w:t>
      </w:r>
      <w:r w:rsidR="008C1778">
        <w:rPr>
          <w:rFonts w:ascii="Times New Roman" w:hAnsi="Times New Roman" w:cs="Times New Roman"/>
          <w:sz w:val="24"/>
          <w:szCs w:val="24"/>
        </w:rPr>
        <w:t>-613/2016 (b. l. 6-7). 2016-06-2</w:t>
      </w:r>
      <w:r w:rsidRPr="00FC3AB5">
        <w:rPr>
          <w:rFonts w:ascii="Times New Roman" w:hAnsi="Times New Roman" w:cs="Times New Roman"/>
          <w:sz w:val="24"/>
          <w:szCs w:val="24"/>
        </w:rPr>
        <w:t>2 Klaipėdos apygardos teismo nutartimi buvo patvirtintas bankrutuojančios UAB „Varateka“ bankroto administratorės UAB „Talismanas</w:t>
      </w:r>
      <w:r w:rsidR="009C48CE">
        <w:rPr>
          <w:rFonts w:ascii="Times New Roman" w:hAnsi="Times New Roman" w:cs="Times New Roman"/>
          <w:sz w:val="24"/>
          <w:szCs w:val="24"/>
        </w:rPr>
        <w:t>.</w:t>
      </w:r>
      <w:r w:rsidRPr="00FC3AB5">
        <w:rPr>
          <w:rFonts w:ascii="Times New Roman" w:hAnsi="Times New Roman" w:cs="Times New Roman"/>
          <w:sz w:val="24"/>
          <w:szCs w:val="24"/>
        </w:rPr>
        <w:t>LT“ 1740,00 Eur administravimo išlaidų sąmata, galiojanti nuo nutarties iškelti bankroto bylą įsiteisėjimo dienos iki pi</w:t>
      </w:r>
      <w:r w:rsidR="008C1778">
        <w:rPr>
          <w:rFonts w:ascii="Times New Roman" w:hAnsi="Times New Roman" w:cs="Times New Roman"/>
          <w:sz w:val="24"/>
          <w:szCs w:val="24"/>
        </w:rPr>
        <w:t>r</w:t>
      </w:r>
      <w:r w:rsidRPr="00FC3AB5">
        <w:rPr>
          <w:rFonts w:ascii="Times New Roman" w:hAnsi="Times New Roman" w:cs="Times New Roman"/>
          <w:sz w:val="24"/>
          <w:szCs w:val="24"/>
        </w:rPr>
        <w:t xml:space="preserve">mojo kreditorių susirinkimo; </w:t>
      </w:r>
      <w:r w:rsidR="008C1778" w:rsidRPr="00FC3AB5">
        <w:rPr>
          <w:rFonts w:ascii="Times New Roman" w:hAnsi="Times New Roman" w:cs="Times New Roman"/>
          <w:sz w:val="24"/>
          <w:szCs w:val="24"/>
        </w:rPr>
        <w:t xml:space="preserve">Klaipėdos apygardos teismo </w:t>
      </w:r>
      <w:r w:rsidRPr="00FC3AB5">
        <w:rPr>
          <w:rFonts w:ascii="Times New Roman" w:hAnsi="Times New Roman" w:cs="Times New Roman"/>
          <w:sz w:val="24"/>
          <w:szCs w:val="24"/>
        </w:rPr>
        <w:t>2016-07-01 nutartimi patvirtin</w:t>
      </w:r>
      <w:r w:rsidR="00AD0BD5">
        <w:rPr>
          <w:rFonts w:ascii="Times New Roman" w:hAnsi="Times New Roman" w:cs="Times New Roman"/>
          <w:sz w:val="24"/>
          <w:szCs w:val="24"/>
        </w:rPr>
        <w:t>t</w:t>
      </w:r>
      <w:r w:rsidRPr="00FC3AB5">
        <w:rPr>
          <w:rFonts w:ascii="Times New Roman" w:hAnsi="Times New Roman" w:cs="Times New Roman"/>
          <w:sz w:val="24"/>
          <w:szCs w:val="24"/>
        </w:rPr>
        <w:t>i BUAB „Varateka“ kreditorių ir jų finansinių reikalavimų sąrašas 49394,20 Eur</w:t>
      </w:r>
      <w:r w:rsidR="00387D91">
        <w:rPr>
          <w:rFonts w:ascii="Times New Roman" w:hAnsi="Times New Roman" w:cs="Times New Roman"/>
          <w:sz w:val="24"/>
          <w:szCs w:val="24"/>
        </w:rPr>
        <w:t xml:space="preserve"> sumai; </w:t>
      </w:r>
      <w:r w:rsidR="008C1778" w:rsidRPr="00FC3AB5">
        <w:rPr>
          <w:rFonts w:ascii="Times New Roman" w:hAnsi="Times New Roman" w:cs="Times New Roman"/>
          <w:sz w:val="24"/>
          <w:szCs w:val="24"/>
        </w:rPr>
        <w:t xml:space="preserve">Klaipėdos apygardos teismo </w:t>
      </w:r>
      <w:r w:rsidRPr="00FC3AB5">
        <w:rPr>
          <w:rFonts w:ascii="Times New Roman" w:hAnsi="Times New Roman" w:cs="Times New Roman"/>
          <w:sz w:val="24"/>
          <w:szCs w:val="24"/>
        </w:rPr>
        <w:t>2016-08-11 nutartimi bankrutuojančiai UAB „Varateka“ taikytas suprastintas bankroto procesas;</w:t>
      </w:r>
      <w:r w:rsidR="008C1778" w:rsidRPr="008C1778">
        <w:rPr>
          <w:rFonts w:ascii="Times New Roman" w:hAnsi="Times New Roman" w:cs="Times New Roman"/>
          <w:sz w:val="24"/>
          <w:szCs w:val="24"/>
        </w:rPr>
        <w:t xml:space="preserve"> </w:t>
      </w:r>
      <w:r w:rsidR="008C1778" w:rsidRPr="00FC3AB5">
        <w:rPr>
          <w:rFonts w:ascii="Times New Roman" w:hAnsi="Times New Roman" w:cs="Times New Roman"/>
          <w:sz w:val="24"/>
          <w:szCs w:val="24"/>
        </w:rPr>
        <w:t>Klaipėdos apygardos teismo</w:t>
      </w:r>
      <w:r w:rsidRPr="00FC3AB5">
        <w:rPr>
          <w:rFonts w:ascii="Times New Roman" w:hAnsi="Times New Roman" w:cs="Times New Roman"/>
          <w:sz w:val="24"/>
          <w:szCs w:val="24"/>
        </w:rPr>
        <w:t xml:space="preserve"> 2016-08-31 nutartimi teismas pripažino įmonę bankrutavusia ir likviduota dėl bankroto, taip pat patvirtino įmonės bankroto administratorės UAB „Talismanas LT“ 6500,00 Eur administravimo išlaidų sąmatą (b. l. 12-20). </w:t>
      </w:r>
      <w:r w:rsidR="008C1778" w:rsidRPr="00FC3AB5">
        <w:rPr>
          <w:rFonts w:ascii="Times New Roman" w:hAnsi="Times New Roman" w:cs="Times New Roman"/>
          <w:sz w:val="24"/>
          <w:szCs w:val="24"/>
        </w:rPr>
        <w:t xml:space="preserve">2016-10-25 pranešimu Nr. 23, bankroto administratorė UAB „Talismanas LT“ kreipėsi į atsakovus – </w:t>
      </w:r>
      <w:r w:rsidR="00EE69EA">
        <w:rPr>
          <w:rFonts w:ascii="Times New Roman" w:hAnsi="Times New Roman" w:cs="Times New Roman"/>
          <w:sz w:val="24"/>
          <w:szCs w:val="24"/>
        </w:rPr>
        <w:t xml:space="preserve">buvusius </w:t>
      </w:r>
      <w:r w:rsidR="008C1778" w:rsidRPr="00FC3AB5">
        <w:rPr>
          <w:rFonts w:ascii="Times New Roman" w:hAnsi="Times New Roman" w:cs="Times New Roman"/>
          <w:sz w:val="24"/>
          <w:szCs w:val="24"/>
        </w:rPr>
        <w:t>UAB „Varateka“ vadovus, jog solidariai apmokėtų susidariusias administravimo išlaidas – 8240,00 Eur iki 2016-11-25 (b. l. 21-26).</w:t>
      </w:r>
    </w:p>
    <w:p w:rsidR="00FC3AB5" w:rsidRPr="00FC3AB5" w:rsidRDefault="00FC3AB5" w:rsidP="00D92C06">
      <w:pPr>
        <w:spacing w:after="0" w:line="240" w:lineRule="auto"/>
        <w:ind w:firstLine="851"/>
        <w:jc w:val="both"/>
        <w:rPr>
          <w:rFonts w:ascii="Times New Roman" w:hAnsi="Times New Roman" w:cs="Times New Roman"/>
          <w:sz w:val="24"/>
          <w:szCs w:val="24"/>
        </w:rPr>
      </w:pPr>
      <w:r w:rsidRPr="00FC3AB5">
        <w:rPr>
          <w:rFonts w:ascii="Times New Roman" w:hAnsi="Times New Roman" w:cs="Times New Roman"/>
          <w:sz w:val="24"/>
          <w:szCs w:val="24"/>
        </w:rPr>
        <w:t xml:space="preserve">Iš Valstybinės mokesčių inspekcijos prie Lietuvos Respublikos finansų ministerijos rašto dėl informacijos pateikimo, nustatyta, kad bankrutuojančios UAB „Varateka“ kreditorinį reikalavimą 2016-04-12 sudaro mokestinė nepriemoka – 49729,71 Eur (b. l. 9-11). </w:t>
      </w:r>
    </w:p>
    <w:p w:rsidR="00FC3AB5" w:rsidRDefault="00FC3AB5" w:rsidP="00D92C06">
      <w:pPr>
        <w:spacing w:after="0" w:line="240" w:lineRule="auto"/>
        <w:ind w:firstLine="851"/>
        <w:jc w:val="both"/>
        <w:rPr>
          <w:rFonts w:ascii="Times New Roman" w:hAnsi="Times New Roman" w:cs="Times New Roman"/>
          <w:sz w:val="24"/>
          <w:szCs w:val="24"/>
        </w:rPr>
      </w:pPr>
      <w:r w:rsidRPr="00FC3AB5">
        <w:rPr>
          <w:rFonts w:ascii="Times New Roman" w:hAnsi="Times New Roman" w:cs="Times New Roman"/>
          <w:sz w:val="24"/>
          <w:szCs w:val="24"/>
        </w:rPr>
        <w:t xml:space="preserve">Iš UAB „Varateka“ balanso (trumpo) už ataskaitinį laikotarpį nuo 2012-01-01 iki 2012-12-31 nustatyta, kad </w:t>
      </w:r>
      <w:r w:rsidR="00F857EE">
        <w:rPr>
          <w:rFonts w:ascii="Times New Roman" w:hAnsi="Times New Roman" w:cs="Times New Roman"/>
          <w:sz w:val="24"/>
          <w:szCs w:val="24"/>
        </w:rPr>
        <w:t xml:space="preserve">2011 metais įmonė turėjo turto už 35343,20 Eur (122033,00 Lt) (t. y. ilgalaikio turto už 17393,41 Eur (60056,00 Lt), trumpalaikio turto už 17949,78 Eur (61977,00 Lt), </w:t>
      </w:r>
      <w:r w:rsidR="00F857EE" w:rsidRPr="00FC3AB5">
        <w:rPr>
          <w:rFonts w:ascii="Times New Roman" w:hAnsi="Times New Roman" w:cs="Times New Roman"/>
          <w:sz w:val="24"/>
          <w:szCs w:val="24"/>
        </w:rPr>
        <w:t xml:space="preserve">mokėtinų sumų ir įsipareigojimų turėjo už </w:t>
      </w:r>
      <w:r w:rsidR="00F857EE">
        <w:rPr>
          <w:rFonts w:ascii="Times New Roman" w:hAnsi="Times New Roman" w:cs="Times New Roman"/>
          <w:sz w:val="24"/>
          <w:szCs w:val="24"/>
        </w:rPr>
        <w:t xml:space="preserve">45326,11 </w:t>
      </w:r>
      <w:r w:rsidR="00F857EE" w:rsidRPr="00FC3AB5">
        <w:rPr>
          <w:rFonts w:ascii="Times New Roman" w:hAnsi="Times New Roman" w:cs="Times New Roman"/>
          <w:sz w:val="24"/>
          <w:szCs w:val="24"/>
        </w:rPr>
        <w:t xml:space="preserve">Eur </w:t>
      </w:r>
      <w:r w:rsidR="00F857EE">
        <w:rPr>
          <w:rFonts w:ascii="Times New Roman" w:hAnsi="Times New Roman" w:cs="Times New Roman"/>
          <w:sz w:val="24"/>
          <w:szCs w:val="24"/>
        </w:rPr>
        <w:t xml:space="preserve">(156502,00 Lt); </w:t>
      </w:r>
      <w:r w:rsidR="00C9251E">
        <w:rPr>
          <w:rFonts w:ascii="Times New Roman" w:hAnsi="Times New Roman" w:cs="Times New Roman"/>
          <w:sz w:val="24"/>
          <w:szCs w:val="24"/>
        </w:rPr>
        <w:t xml:space="preserve">2012 metais įmonė </w:t>
      </w:r>
      <w:r w:rsidRPr="00FC3AB5">
        <w:rPr>
          <w:rFonts w:ascii="Times New Roman" w:hAnsi="Times New Roman" w:cs="Times New Roman"/>
          <w:sz w:val="24"/>
          <w:szCs w:val="24"/>
        </w:rPr>
        <w:t>turėjo turto už 15837,58 Eur (54684,00 Lt</w:t>
      </w:r>
      <w:r w:rsidR="00C9251E">
        <w:rPr>
          <w:rFonts w:ascii="Times New Roman" w:hAnsi="Times New Roman" w:cs="Times New Roman"/>
          <w:sz w:val="24"/>
          <w:szCs w:val="24"/>
        </w:rPr>
        <w:t>, t. y. ilgalaikio turto už 14251,62 Eur (49208,00 Lt), o trumpalaikio turto už 1585,96 Eur (5476,00 Lt</w:t>
      </w:r>
      <w:r w:rsidRPr="00FC3AB5">
        <w:rPr>
          <w:rFonts w:ascii="Times New Roman" w:hAnsi="Times New Roman" w:cs="Times New Roman"/>
          <w:sz w:val="24"/>
          <w:szCs w:val="24"/>
        </w:rPr>
        <w:t xml:space="preserve">), mokėtinų sumų ir įsipareigojimų turėjo už 30547,67 Eur (105475,00 Lt) </w:t>
      </w:r>
      <w:r w:rsidR="00F857EE">
        <w:rPr>
          <w:rFonts w:ascii="Times New Roman" w:hAnsi="Times New Roman" w:cs="Times New Roman"/>
          <w:sz w:val="24"/>
          <w:szCs w:val="24"/>
        </w:rPr>
        <w:t>(b. l. 27).</w:t>
      </w:r>
      <w:r w:rsidR="0033474B">
        <w:rPr>
          <w:rFonts w:ascii="Times New Roman" w:hAnsi="Times New Roman" w:cs="Times New Roman"/>
          <w:sz w:val="24"/>
          <w:szCs w:val="24"/>
        </w:rPr>
        <w:t xml:space="preserve"> </w:t>
      </w:r>
      <w:r w:rsidR="00C9251E">
        <w:rPr>
          <w:rFonts w:ascii="Times New Roman" w:hAnsi="Times New Roman" w:cs="Times New Roman"/>
          <w:sz w:val="24"/>
          <w:szCs w:val="24"/>
        </w:rPr>
        <w:t xml:space="preserve">Iš UAB </w:t>
      </w:r>
      <w:r w:rsidR="006533DC">
        <w:rPr>
          <w:rFonts w:ascii="Times New Roman" w:hAnsi="Times New Roman" w:cs="Times New Roman"/>
          <w:sz w:val="24"/>
          <w:szCs w:val="24"/>
        </w:rPr>
        <w:t>„</w:t>
      </w:r>
      <w:r w:rsidR="00C9251E">
        <w:rPr>
          <w:rFonts w:ascii="Times New Roman" w:hAnsi="Times New Roman" w:cs="Times New Roman"/>
          <w:sz w:val="24"/>
          <w:szCs w:val="24"/>
        </w:rPr>
        <w:t>Varateka</w:t>
      </w:r>
      <w:r w:rsidR="006533DC">
        <w:rPr>
          <w:rFonts w:ascii="Times New Roman" w:hAnsi="Times New Roman" w:cs="Times New Roman"/>
          <w:sz w:val="24"/>
          <w:szCs w:val="24"/>
        </w:rPr>
        <w:t>“</w:t>
      </w:r>
      <w:r w:rsidR="00C9251E">
        <w:rPr>
          <w:rFonts w:ascii="Times New Roman" w:hAnsi="Times New Roman" w:cs="Times New Roman"/>
          <w:sz w:val="24"/>
          <w:szCs w:val="24"/>
        </w:rPr>
        <w:t xml:space="preserve"> pelno (nuostolių) ataskaitos už ataskaitinį laikotarpį matyti, jog 2011 metais įmonė patyrė </w:t>
      </w:r>
      <w:r w:rsidR="00211C38">
        <w:rPr>
          <w:rFonts w:ascii="Times New Roman" w:hAnsi="Times New Roman" w:cs="Times New Roman"/>
          <w:sz w:val="24"/>
          <w:szCs w:val="24"/>
        </w:rPr>
        <w:t>24300,85 Eur (</w:t>
      </w:r>
      <w:r w:rsidR="00C9251E">
        <w:rPr>
          <w:rFonts w:ascii="Times New Roman" w:hAnsi="Times New Roman" w:cs="Times New Roman"/>
          <w:sz w:val="24"/>
          <w:szCs w:val="24"/>
        </w:rPr>
        <w:t>83906 Lt</w:t>
      </w:r>
      <w:r w:rsidR="00211C38">
        <w:rPr>
          <w:rFonts w:ascii="Times New Roman" w:hAnsi="Times New Roman" w:cs="Times New Roman"/>
          <w:sz w:val="24"/>
          <w:szCs w:val="24"/>
        </w:rPr>
        <w:t>)</w:t>
      </w:r>
      <w:r w:rsidR="00C9251E">
        <w:rPr>
          <w:rFonts w:ascii="Times New Roman" w:hAnsi="Times New Roman" w:cs="Times New Roman"/>
          <w:sz w:val="24"/>
          <w:szCs w:val="24"/>
        </w:rPr>
        <w:t xml:space="preserve"> </w:t>
      </w:r>
      <w:r w:rsidR="00211C38">
        <w:rPr>
          <w:rFonts w:ascii="Times New Roman" w:hAnsi="Times New Roman" w:cs="Times New Roman"/>
          <w:sz w:val="24"/>
          <w:szCs w:val="24"/>
        </w:rPr>
        <w:t xml:space="preserve">nuostolių, 2012 metais įmonė </w:t>
      </w:r>
      <w:r w:rsidR="00406B2C">
        <w:rPr>
          <w:rFonts w:ascii="Times New Roman" w:hAnsi="Times New Roman" w:cs="Times New Roman"/>
          <w:sz w:val="24"/>
          <w:szCs w:val="24"/>
        </w:rPr>
        <w:t>-</w:t>
      </w:r>
      <w:r w:rsidR="00211C38">
        <w:rPr>
          <w:rFonts w:ascii="Times New Roman" w:hAnsi="Times New Roman" w:cs="Times New Roman"/>
          <w:sz w:val="24"/>
          <w:szCs w:val="24"/>
        </w:rPr>
        <w:t xml:space="preserve"> 4727,18 Eur (16322,00 Lt) nuostolių</w:t>
      </w:r>
      <w:r w:rsidR="0033474B">
        <w:rPr>
          <w:rFonts w:ascii="Times New Roman" w:hAnsi="Times New Roman" w:cs="Times New Roman"/>
          <w:sz w:val="24"/>
          <w:szCs w:val="24"/>
        </w:rPr>
        <w:t xml:space="preserve"> (b. l. 28)</w:t>
      </w:r>
      <w:r w:rsidR="00211C38">
        <w:rPr>
          <w:rFonts w:ascii="Times New Roman" w:hAnsi="Times New Roman" w:cs="Times New Roman"/>
          <w:sz w:val="24"/>
          <w:szCs w:val="24"/>
        </w:rPr>
        <w:t>.</w:t>
      </w:r>
      <w:r w:rsidR="00E252E0">
        <w:rPr>
          <w:rFonts w:ascii="Times New Roman" w:hAnsi="Times New Roman" w:cs="Times New Roman"/>
          <w:sz w:val="24"/>
          <w:szCs w:val="24"/>
        </w:rPr>
        <w:t xml:space="preserve"> </w:t>
      </w:r>
      <w:r w:rsidR="00211C38" w:rsidRPr="00FC3AB5">
        <w:rPr>
          <w:rFonts w:ascii="Times New Roman" w:hAnsi="Times New Roman" w:cs="Times New Roman"/>
          <w:sz w:val="24"/>
          <w:szCs w:val="24"/>
        </w:rPr>
        <w:t xml:space="preserve">Iš UAB „Varateka“ balanso (trumpo) už ataskaitinį laikotarpį nuo </w:t>
      </w:r>
      <w:r w:rsidRPr="00FC3AB5">
        <w:rPr>
          <w:rFonts w:ascii="Times New Roman" w:hAnsi="Times New Roman" w:cs="Times New Roman"/>
          <w:sz w:val="24"/>
          <w:szCs w:val="24"/>
        </w:rPr>
        <w:t>2014-01-01 iki 2014-12-31 nustatyta, kad įmonė</w:t>
      </w:r>
      <w:r w:rsidR="0033474B">
        <w:rPr>
          <w:rFonts w:ascii="Times New Roman" w:hAnsi="Times New Roman" w:cs="Times New Roman"/>
          <w:sz w:val="24"/>
          <w:szCs w:val="24"/>
        </w:rPr>
        <w:t xml:space="preserve"> 2013 metais įmonė turėjo turto </w:t>
      </w:r>
      <w:r w:rsidR="00406B2C">
        <w:rPr>
          <w:rFonts w:ascii="Times New Roman" w:hAnsi="Times New Roman" w:cs="Times New Roman"/>
          <w:sz w:val="24"/>
          <w:szCs w:val="24"/>
        </w:rPr>
        <w:t xml:space="preserve">už </w:t>
      </w:r>
      <w:r w:rsidR="00B62DB6">
        <w:rPr>
          <w:rFonts w:ascii="Times New Roman" w:hAnsi="Times New Roman" w:cs="Times New Roman"/>
          <w:sz w:val="24"/>
          <w:szCs w:val="24"/>
        </w:rPr>
        <w:t>359,99 Eur (</w:t>
      </w:r>
      <w:r w:rsidR="0033474B">
        <w:rPr>
          <w:rFonts w:ascii="Times New Roman" w:hAnsi="Times New Roman" w:cs="Times New Roman"/>
          <w:sz w:val="24"/>
          <w:szCs w:val="24"/>
        </w:rPr>
        <w:t>1243 Lt</w:t>
      </w:r>
      <w:r w:rsidR="00B62DB6">
        <w:rPr>
          <w:rFonts w:ascii="Times New Roman" w:hAnsi="Times New Roman" w:cs="Times New Roman"/>
          <w:sz w:val="24"/>
          <w:szCs w:val="24"/>
        </w:rPr>
        <w:t>)</w:t>
      </w:r>
      <w:r w:rsidR="00406B2C">
        <w:rPr>
          <w:rFonts w:ascii="Times New Roman" w:hAnsi="Times New Roman" w:cs="Times New Roman"/>
          <w:sz w:val="24"/>
          <w:szCs w:val="24"/>
        </w:rPr>
        <w:t xml:space="preserve">, t. y, </w:t>
      </w:r>
      <w:r w:rsidR="00B62DB6">
        <w:rPr>
          <w:rFonts w:ascii="Times New Roman" w:hAnsi="Times New Roman" w:cs="Times New Roman"/>
          <w:sz w:val="24"/>
          <w:szCs w:val="24"/>
        </w:rPr>
        <w:t>192,26 Eur (</w:t>
      </w:r>
      <w:r w:rsidR="0033474B">
        <w:rPr>
          <w:rFonts w:ascii="Times New Roman" w:hAnsi="Times New Roman" w:cs="Times New Roman"/>
          <w:sz w:val="24"/>
          <w:szCs w:val="24"/>
        </w:rPr>
        <w:t>688 Lt</w:t>
      </w:r>
      <w:r w:rsidR="00B62DB6">
        <w:rPr>
          <w:rFonts w:ascii="Times New Roman" w:hAnsi="Times New Roman" w:cs="Times New Roman"/>
          <w:sz w:val="24"/>
          <w:szCs w:val="24"/>
        </w:rPr>
        <w:t>)</w:t>
      </w:r>
      <w:r w:rsidR="0033474B">
        <w:rPr>
          <w:rFonts w:ascii="Times New Roman" w:hAnsi="Times New Roman" w:cs="Times New Roman"/>
          <w:sz w:val="24"/>
          <w:szCs w:val="24"/>
        </w:rPr>
        <w:t xml:space="preserve"> ilgalaikio turto ir </w:t>
      </w:r>
      <w:r w:rsidR="00E252E0">
        <w:rPr>
          <w:rFonts w:ascii="Times New Roman" w:hAnsi="Times New Roman" w:cs="Times New Roman"/>
          <w:sz w:val="24"/>
          <w:szCs w:val="24"/>
        </w:rPr>
        <w:t>160,74 Eur (</w:t>
      </w:r>
      <w:r w:rsidR="0033474B">
        <w:rPr>
          <w:rFonts w:ascii="Times New Roman" w:hAnsi="Times New Roman" w:cs="Times New Roman"/>
          <w:sz w:val="24"/>
          <w:szCs w:val="24"/>
        </w:rPr>
        <w:t>555,00 Lt</w:t>
      </w:r>
      <w:r w:rsidR="00E252E0">
        <w:rPr>
          <w:rFonts w:ascii="Times New Roman" w:hAnsi="Times New Roman" w:cs="Times New Roman"/>
          <w:sz w:val="24"/>
          <w:szCs w:val="24"/>
        </w:rPr>
        <w:t>)</w:t>
      </w:r>
      <w:r w:rsidR="0033474B">
        <w:rPr>
          <w:rFonts w:ascii="Times New Roman" w:hAnsi="Times New Roman" w:cs="Times New Roman"/>
          <w:sz w:val="24"/>
          <w:szCs w:val="24"/>
        </w:rPr>
        <w:t xml:space="preserve"> trumpalaikio turto), </w:t>
      </w:r>
      <w:r w:rsidR="0033474B" w:rsidRPr="00FC3AB5">
        <w:rPr>
          <w:rFonts w:ascii="Times New Roman" w:hAnsi="Times New Roman" w:cs="Times New Roman"/>
          <w:sz w:val="24"/>
          <w:szCs w:val="24"/>
        </w:rPr>
        <w:t>mokėtinų sumų ir įsipareigojimų turėjo už 56368,17 Eur (</w:t>
      </w:r>
      <w:r w:rsidR="0033474B">
        <w:rPr>
          <w:rFonts w:ascii="Times New Roman" w:hAnsi="Times New Roman" w:cs="Times New Roman"/>
          <w:sz w:val="24"/>
          <w:szCs w:val="24"/>
        </w:rPr>
        <w:t>49864</w:t>
      </w:r>
      <w:r w:rsidR="0033474B" w:rsidRPr="00FC3AB5">
        <w:rPr>
          <w:rFonts w:ascii="Times New Roman" w:hAnsi="Times New Roman" w:cs="Times New Roman"/>
          <w:sz w:val="24"/>
          <w:szCs w:val="24"/>
        </w:rPr>
        <w:t xml:space="preserve"> Lt)</w:t>
      </w:r>
      <w:r w:rsidR="00E252E0">
        <w:rPr>
          <w:rFonts w:ascii="Times New Roman" w:hAnsi="Times New Roman" w:cs="Times New Roman"/>
          <w:sz w:val="24"/>
          <w:szCs w:val="24"/>
        </w:rPr>
        <w:t xml:space="preserve">; </w:t>
      </w:r>
      <w:r w:rsidR="00211C38">
        <w:rPr>
          <w:rFonts w:ascii="Times New Roman" w:hAnsi="Times New Roman" w:cs="Times New Roman"/>
          <w:sz w:val="24"/>
          <w:szCs w:val="24"/>
        </w:rPr>
        <w:t xml:space="preserve">2014 metais </w:t>
      </w:r>
      <w:r w:rsidRPr="00FC3AB5">
        <w:rPr>
          <w:rFonts w:ascii="Times New Roman" w:hAnsi="Times New Roman" w:cs="Times New Roman"/>
          <w:sz w:val="24"/>
          <w:szCs w:val="24"/>
        </w:rPr>
        <w:t>turėjo turto už 64,6 Eur (223,00 Lt</w:t>
      </w:r>
      <w:r w:rsidR="00E252E0">
        <w:rPr>
          <w:rFonts w:ascii="Times New Roman" w:hAnsi="Times New Roman" w:cs="Times New Roman"/>
          <w:sz w:val="24"/>
          <w:szCs w:val="24"/>
        </w:rPr>
        <w:t xml:space="preserve">), kurį sudarė tik trumpalaikis turtas, </w:t>
      </w:r>
      <w:r w:rsidR="00211C38">
        <w:rPr>
          <w:rFonts w:ascii="Times New Roman" w:hAnsi="Times New Roman" w:cs="Times New Roman"/>
          <w:sz w:val="24"/>
          <w:szCs w:val="24"/>
        </w:rPr>
        <w:t>ilgalaikio turto įmonė neturėjo</w:t>
      </w:r>
      <w:r w:rsidRPr="00FC3AB5">
        <w:rPr>
          <w:rFonts w:ascii="Times New Roman" w:hAnsi="Times New Roman" w:cs="Times New Roman"/>
          <w:sz w:val="24"/>
          <w:szCs w:val="24"/>
        </w:rPr>
        <w:t>, mokėtinų sumų ir įsipareigojimų turėjo už 56368,17 Eur (194628,00 Lt)</w:t>
      </w:r>
      <w:r w:rsidR="00E252E0">
        <w:rPr>
          <w:rFonts w:ascii="Times New Roman" w:hAnsi="Times New Roman" w:cs="Times New Roman"/>
          <w:sz w:val="24"/>
          <w:szCs w:val="24"/>
        </w:rPr>
        <w:t>.</w:t>
      </w:r>
      <w:r w:rsidR="00211C38">
        <w:rPr>
          <w:rFonts w:ascii="Times New Roman" w:hAnsi="Times New Roman" w:cs="Times New Roman"/>
          <w:sz w:val="24"/>
          <w:szCs w:val="24"/>
        </w:rPr>
        <w:t xml:space="preserve"> </w:t>
      </w:r>
      <w:r w:rsidR="00A902AA">
        <w:rPr>
          <w:rFonts w:ascii="Times New Roman" w:hAnsi="Times New Roman" w:cs="Times New Roman"/>
          <w:sz w:val="24"/>
          <w:szCs w:val="24"/>
        </w:rPr>
        <w:t>Iš UAB „Varateka“</w:t>
      </w:r>
      <w:r w:rsidR="009515E0">
        <w:rPr>
          <w:rFonts w:ascii="Times New Roman" w:hAnsi="Times New Roman" w:cs="Times New Roman"/>
          <w:sz w:val="24"/>
          <w:szCs w:val="24"/>
        </w:rPr>
        <w:t xml:space="preserve"> pelno (nuostolių) ataskaitos matyti, jog 2014 metais įmonė patyrė 24300,85 Eur (145784 Lt) nuostolių, 2013 metais </w:t>
      </w:r>
      <w:r w:rsidR="00406B2C">
        <w:rPr>
          <w:rFonts w:ascii="Times New Roman" w:hAnsi="Times New Roman" w:cs="Times New Roman"/>
          <w:sz w:val="24"/>
          <w:szCs w:val="24"/>
        </w:rPr>
        <w:t>-</w:t>
      </w:r>
      <w:r w:rsidR="009515E0">
        <w:rPr>
          <w:rFonts w:ascii="Times New Roman" w:hAnsi="Times New Roman" w:cs="Times New Roman"/>
          <w:sz w:val="24"/>
          <w:szCs w:val="24"/>
        </w:rPr>
        <w:t xml:space="preserve"> 4727,18 Eur (2170 Lt) nuostolių</w:t>
      </w:r>
      <w:r w:rsidRPr="00FC3AB5">
        <w:rPr>
          <w:rFonts w:ascii="Times New Roman" w:hAnsi="Times New Roman" w:cs="Times New Roman"/>
          <w:sz w:val="24"/>
          <w:szCs w:val="24"/>
        </w:rPr>
        <w:t xml:space="preserve"> (b. l. 27-30). </w:t>
      </w:r>
    </w:p>
    <w:p w:rsidR="00FC3AB5" w:rsidRPr="00FC3AB5" w:rsidRDefault="00A902AA" w:rsidP="00D92C06">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Iš 2015-03-31</w:t>
      </w:r>
      <w:r w:rsidR="00FC3AB5" w:rsidRPr="00FC3AB5">
        <w:rPr>
          <w:rFonts w:ascii="Times New Roman" w:hAnsi="Times New Roman" w:cs="Times New Roman"/>
          <w:sz w:val="24"/>
          <w:szCs w:val="24"/>
        </w:rPr>
        <w:t xml:space="preserve"> sutarties sudarytos tarp </w:t>
      </w:r>
      <w:bookmarkStart w:id="32" w:name="Buk_35"/>
      <w:r w:rsidR="00BE2A1D" w:rsidRPr="00A447A1">
        <w:rPr>
          <w:rFonts w:ascii="Times New Roman" w:hAnsi="Times New Roman" w:cs="Times New Roman"/>
          <w:sz w:val="24"/>
          <w:szCs w:val="24"/>
        </w:rPr>
        <w:t xml:space="preserve">I. N. </w:t>
      </w:r>
      <w:bookmarkEnd w:id="32"/>
      <w:r w:rsidR="00FC3AB5" w:rsidRPr="00FC3AB5">
        <w:rPr>
          <w:rFonts w:ascii="Times New Roman" w:hAnsi="Times New Roman" w:cs="Times New Roman"/>
          <w:sz w:val="24"/>
          <w:szCs w:val="24"/>
        </w:rPr>
        <w:t xml:space="preserve">ir atsakovės </w:t>
      </w:r>
      <w:bookmarkStart w:id="33" w:name="Buk_6"/>
      <w:r w:rsidR="00BE2A1D" w:rsidRPr="00A447A1">
        <w:rPr>
          <w:rFonts w:ascii="Times New Roman" w:hAnsi="Times New Roman" w:cs="Times New Roman"/>
          <w:sz w:val="24"/>
          <w:szCs w:val="24"/>
        </w:rPr>
        <w:t xml:space="preserve">A. P. </w:t>
      </w:r>
      <w:bookmarkEnd w:id="33"/>
      <w:r w:rsidR="00FC3AB5" w:rsidRPr="00FC3AB5">
        <w:rPr>
          <w:rFonts w:ascii="Times New Roman" w:hAnsi="Times New Roman" w:cs="Times New Roman"/>
          <w:sz w:val="24"/>
          <w:szCs w:val="24"/>
        </w:rPr>
        <w:t>– T</w:t>
      </w:r>
      <w:r w:rsidR="00A447A1">
        <w:rPr>
          <w:rFonts w:ascii="Times New Roman" w:hAnsi="Times New Roman" w:cs="Times New Roman"/>
          <w:sz w:val="24"/>
          <w:szCs w:val="24"/>
        </w:rPr>
        <w:t>.</w:t>
      </w:r>
      <w:r w:rsidR="00FC3AB5" w:rsidRPr="00FC3AB5">
        <w:rPr>
          <w:rFonts w:ascii="Times New Roman" w:hAnsi="Times New Roman" w:cs="Times New Roman"/>
          <w:sz w:val="24"/>
          <w:szCs w:val="24"/>
        </w:rPr>
        <w:t xml:space="preserve">, nustatyta, kad </w:t>
      </w:r>
      <w:bookmarkStart w:id="34" w:name="Buk_34"/>
      <w:r w:rsidR="00BE2A1D" w:rsidRPr="00A447A1">
        <w:rPr>
          <w:rFonts w:ascii="Times New Roman" w:hAnsi="Times New Roman" w:cs="Times New Roman"/>
          <w:sz w:val="24"/>
          <w:szCs w:val="24"/>
        </w:rPr>
        <w:t xml:space="preserve">I. N. </w:t>
      </w:r>
      <w:bookmarkEnd w:id="34"/>
      <w:r w:rsidR="00FC3AB5" w:rsidRPr="00FC3AB5">
        <w:rPr>
          <w:rFonts w:ascii="Times New Roman" w:hAnsi="Times New Roman" w:cs="Times New Roman"/>
          <w:sz w:val="24"/>
          <w:szCs w:val="24"/>
        </w:rPr>
        <w:t>atsakovei pardavė 100 paprastųjų vardinių nematerialiųjų UAB „Varateka“ akcijų, vienos akcijos nominali vertė – 28,96 Eur, viso akcijos parduodamos už 2896,00 Eur (b. l. 50). Iš 2015-03-26 UAB „Varateka“ dokumentų perdavimo – priėmimo akto nustatyta, kad atsakovas</w:t>
      </w:r>
      <w:r w:rsidR="00D144AD">
        <w:rPr>
          <w:rFonts w:ascii="Times New Roman" w:hAnsi="Times New Roman" w:cs="Times New Roman"/>
          <w:sz w:val="24"/>
          <w:szCs w:val="24"/>
        </w:rPr>
        <w:t xml:space="preserve"> </w:t>
      </w:r>
      <w:bookmarkStart w:id="35" w:name="Buk_43"/>
      <w:r w:rsidR="00BE2A1D" w:rsidRPr="00A447A1">
        <w:rPr>
          <w:rFonts w:ascii="Times New Roman" w:hAnsi="Times New Roman" w:cs="Times New Roman"/>
          <w:sz w:val="24"/>
          <w:szCs w:val="24"/>
        </w:rPr>
        <w:t xml:space="preserve">Ž. V. </w:t>
      </w:r>
      <w:bookmarkEnd w:id="35"/>
      <w:r w:rsidR="00FC3AB5" w:rsidRPr="00FC3AB5">
        <w:rPr>
          <w:rFonts w:ascii="Times New Roman" w:hAnsi="Times New Roman" w:cs="Times New Roman"/>
          <w:sz w:val="24"/>
          <w:szCs w:val="24"/>
        </w:rPr>
        <w:t xml:space="preserve">perdavė, o atsakovė </w:t>
      </w:r>
      <w:bookmarkStart w:id="36" w:name="Buk_7"/>
      <w:r w:rsidR="00BE2A1D" w:rsidRPr="00A447A1">
        <w:rPr>
          <w:rFonts w:ascii="Times New Roman" w:hAnsi="Times New Roman" w:cs="Times New Roman"/>
          <w:sz w:val="24"/>
          <w:szCs w:val="24"/>
        </w:rPr>
        <w:t xml:space="preserve">A. P. </w:t>
      </w:r>
      <w:bookmarkEnd w:id="36"/>
      <w:r>
        <w:rPr>
          <w:rFonts w:ascii="Times New Roman" w:hAnsi="Times New Roman" w:cs="Times New Roman"/>
          <w:sz w:val="24"/>
          <w:szCs w:val="24"/>
        </w:rPr>
        <w:t xml:space="preserve">– </w:t>
      </w:r>
      <w:r w:rsidR="00D144AD">
        <w:rPr>
          <w:rFonts w:ascii="Times New Roman" w:hAnsi="Times New Roman" w:cs="Times New Roman"/>
          <w:sz w:val="24"/>
          <w:szCs w:val="24"/>
        </w:rPr>
        <w:t>T</w:t>
      </w:r>
      <w:r w:rsidR="00A447A1">
        <w:rPr>
          <w:rFonts w:ascii="Times New Roman" w:hAnsi="Times New Roman" w:cs="Times New Roman"/>
          <w:sz w:val="24"/>
          <w:szCs w:val="24"/>
        </w:rPr>
        <w:t>.</w:t>
      </w:r>
      <w:r w:rsidR="00D144AD">
        <w:rPr>
          <w:rFonts w:ascii="Times New Roman" w:hAnsi="Times New Roman" w:cs="Times New Roman"/>
          <w:sz w:val="24"/>
          <w:szCs w:val="24"/>
        </w:rPr>
        <w:t xml:space="preserve"> </w:t>
      </w:r>
      <w:r w:rsidR="00FC3AB5" w:rsidRPr="00FC3AB5">
        <w:rPr>
          <w:rFonts w:ascii="Times New Roman" w:hAnsi="Times New Roman" w:cs="Times New Roman"/>
          <w:sz w:val="24"/>
          <w:szCs w:val="24"/>
        </w:rPr>
        <w:t>priėm</w:t>
      </w:r>
      <w:r>
        <w:rPr>
          <w:rFonts w:ascii="Times New Roman" w:hAnsi="Times New Roman" w:cs="Times New Roman"/>
          <w:sz w:val="24"/>
          <w:szCs w:val="24"/>
        </w:rPr>
        <w:t>ė</w:t>
      </w:r>
      <w:r w:rsidR="00FC3AB5" w:rsidRPr="00FC3AB5">
        <w:rPr>
          <w:rFonts w:ascii="Times New Roman" w:hAnsi="Times New Roman" w:cs="Times New Roman"/>
          <w:sz w:val="24"/>
          <w:szCs w:val="24"/>
        </w:rPr>
        <w:t xml:space="preserve"> akte nurodytus įmonės dokumentus (kasa, darbo užmokesčio žiniaraščiai, tiekėjai, pardavimai, atskaitingi asmenys, didžioji knyga, medžiagų nurašymas, Sodra, VMI, darbų sauga ir kt.) taip pat atsakovė gavo ir antspaudą (b. l. 52).</w:t>
      </w:r>
      <w:r w:rsidR="00D72676">
        <w:rPr>
          <w:rFonts w:ascii="Times New Roman" w:hAnsi="Times New Roman" w:cs="Times New Roman"/>
          <w:sz w:val="24"/>
          <w:szCs w:val="24"/>
        </w:rPr>
        <w:t xml:space="preserve"> </w:t>
      </w:r>
      <w:r w:rsidR="00FC3AB5" w:rsidRPr="00FC3AB5">
        <w:rPr>
          <w:rFonts w:ascii="Times New Roman" w:hAnsi="Times New Roman" w:cs="Times New Roman"/>
          <w:sz w:val="24"/>
          <w:szCs w:val="24"/>
        </w:rPr>
        <w:t xml:space="preserve">2015-04-30 Lietuvos </w:t>
      </w:r>
      <w:r w:rsidR="00FC3AB5" w:rsidRPr="00FC3AB5">
        <w:rPr>
          <w:rFonts w:ascii="Times New Roman" w:hAnsi="Times New Roman" w:cs="Times New Roman"/>
          <w:sz w:val="24"/>
          <w:szCs w:val="24"/>
        </w:rPr>
        <w:lastRenderedPageBreak/>
        <w:t xml:space="preserve">vyriausias administracinis </w:t>
      </w:r>
      <w:r w:rsidR="007E77D4">
        <w:rPr>
          <w:rFonts w:ascii="Times New Roman" w:hAnsi="Times New Roman" w:cs="Times New Roman"/>
          <w:sz w:val="24"/>
          <w:szCs w:val="24"/>
        </w:rPr>
        <w:t xml:space="preserve">teismas </w:t>
      </w:r>
      <w:r w:rsidR="00FC3AB5" w:rsidRPr="00FC3AB5">
        <w:rPr>
          <w:rFonts w:ascii="Times New Roman" w:hAnsi="Times New Roman" w:cs="Times New Roman"/>
          <w:sz w:val="24"/>
          <w:szCs w:val="24"/>
        </w:rPr>
        <w:t>nutart</w:t>
      </w:r>
      <w:r w:rsidR="007E77D4">
        <w:rPr>
          <w:rFonts w:ascii="Times New Roman" w:hAnsi="Times New Roman" w:cs="Times New Roman"/>
          <w:sz w:val="24"/>
          <w:szCs w:val="24"/>
        </w:rPr>
        <w:t xml:space="preserve">imi </w:t>
      </w:r>
      <w:r w:rsidR="00FC3AB5" w:rsidRPr="00FC3AB5">
        <w:rPr>
          <w:rFonts w:ascii="Times New Roman" w:hAnsi="Times New Roman" w:cs="Times New Roman"/>
          <w:sz w:val="24"/>
          <w:szCs w:val="24"/>
        </w:rPr>
        <w:t>atmetė U</w:t>
      </w:r>
      <w:r w:rsidR="007E77D4">
        <w:rPr>
          <w:rFonts w:ascii="Times New Roman" w:hAnsi="Times New Roman" w:cs="Times New Roman"/>
          <w:sz w:val="24"/>
          <w:szCs w:val="24"/>
        </w:rPr>
        <w:t>AB „Varateka“ apeliacinį skundą</w:t>
      </w:r>
      <w:r w:rsidR="00FC3AB5" w:rsidRPr="00FC3AB5">
        <w:rPr>
          <w:rFonts w:ascii="Times New Roman" w:hAnsi="Times New Roman" w:cs="Times New Roman"/>
          <w:sz w:val="24"/>
          <w:szCs w:val="24"/>
        </w:rPr>
        <w:t xml:space="preserve"> ir Vilniaus apygardos administracinio teismo 2014-05-19 sprendimą paliko nepakeistą (b. l. 53-60).</w:t>
      </w:r>
    </w:p>
    <w:p w:rsidR="00FC3AB5" w:rsidRDefault="00A902AA" w:rsidP="00D92C06">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2016-08-02 BUAB „Varateka“</w:t>
      </w:r>
      <w:r w:rsidR="00D144AD">
        <w:rPr>
          <w:rFonts w:ascii="Times New Roman" w:hAnsi="Times New Roman" w:cs="Times New Roman"/>
          <w:sz w:val="24"/>
          <w:szCs w:val="24"/>
        </w:rPr>
        <w:t xml:space="preserve"> bankroto administratorius perdavė vykdyti teismo </w:t>
      </w:r>
      <w:r w:rsidR="00F452EA">
        <w:rPr>
          <w:rFonts w:ascii="Times New Roman" w:hAnsi="Times New Roman" w:cs="Times New Roman"/>
          <w:sz w:val="24"/>
          <w:szCs w:val="24"/>
        </w:rPr>
        <w:t xml:space="preserve">2016-07-25 vykdomąją raštą. </w:t>
      </w:r>
      <w:r w:rsidR="00FC3AB5" w:rsidRPr="00FC3AB5">
        <w:rPr>
          <w:rFonts w:ascii="Times New Roman" w:hAnsi="Times New Roman" w:cs="Times New Roman"/>
          <w:sz w:val="24"/>
          <w:szCs w:val="24"/>
        </w:rPr>
        <w:t xml:space="preserve">2016-10-10 antstolis </w:t>
      </w:r>
      <w:bookmarkStart w:id="37" w:name="Buk_31"/>
      <w:r w:rsidR="00BE2A1D" w:rsidRPr="00A447A1">
        <w:rPr>
          <w:rFonts w:ascii="Times New Roman" w:hAnsi="Times New Roman" w:cs="Times New Roman"/>
          <w:sz w:val="24"/>
          <w:szCs w:val="24"/>
        </w:rPr>
        <w:t xml:space="preserve">G. J. </w:t>
      </w:r>
      <w:bookmarkEnd w:id="37"/>
      <w:r w:rsidR="00FC3AB5" w:rsidRPr="00FC3AB5">
        <w:rPr>
          <w:rFonts w:ascii="Times New Roman" w:hAnsi="Times New Roman" w:cs="Times New Roman"/>
          <w:sz w:val="24"/>
          <w:szCs w:val="24"/>
        </w:rPr>
        <w:t xml:space="preserve">kreipėsi į Lietuvos Respublikos ambasadą Vokietijos Federacijos Respublikoje dėl informacijos suteikimo dėl į Vokietiją išvykusios atsakovės </w:t>
      </w:r>
      <w:bookmarkStart w:id="38" w:name="Buk_8"/>
      <w:r w:rsidR="00BE2A1D" w:rsidRPr="00A447A1">
        <w:rPr>
          <w:rFonts w:ascii="Times New Roman" w:hAnsi="Times New Roman" w:cs="Times New Roman"/>
          <w:sz w:val="24"/>
          <w:szCs w:val="24"/>
        </w:rPr>
        <w:t xml:space="preserve">A. P. </w:t>
      </w:r>
      <w:bookmarkEnd w:id="38"/>
      <w:r w:rsidR="00FC3AB5" w:rsidRPr="00FC3AB5">
        <w:rPr>
          <w:rFonts w:ascii="Times New Roman" w:hAnsi="Times New Roman" w:cs="Times New Roman"/>
          <w:sz w:val="24"/>
          <w:szCs w:val="24"/>
        </w:rPr>
        <w:t>– T</w:t>
      </w:r>
      <w:r w:rsidR="00A447A1">
        <w:rPr>
          <w:rFonts w:ascii="Times New Roman" w:hAnsi="Times New Roman" w:cs="Times New Roman"/>
          <w:sz w:val="24"/>
          <w:szCs w:val="24"/>
        </w:rPr>
        <w:t>.</w:t>
      </w:r>
      <w:r w:rsidR="00FC3AB5" w:rsidRPr="00FC3AB5">
        <w:rPr>
          <w:rFonts w:ascii="Times New Roman" w:hAnsi="Times New Roman" w:cs="Times New Roman"/>
          <w:sz w:val="24"/>
          <w:szCs w:val="24"/>
        </w:rPr>
        <w:t xml:space="preserve"> gyvenamosios vietos ar darbo vietos Vokietijoje (b. l. </w:t>
      </w:r>
      <w:r w:rsidR="00F452EA">
        <w:rPr>
          <w:rFonts w:ascii="Times New Roman" w:hAnsi="Times New Roman" w:cs="Times New Roman"/>
          <w:sz w:val="24"/>
          <w:szCs w:val="24"/>
        </w:rPr>
        <w:t>88-</w:t>
      </w:r>
      <w:r w:rsidR="00FC3AB5" w:rsidRPr="00FC3AB5">
        <w:rPr>
          <w:rFonts w:ascii="Times New Roman" w:hAnsi="Times New Roman" w:cs="Times New Roman"/>
          <w:sz w:val="24"/>
          <w:szCs w:val="24"/>
        </w:rPr>
        <w:t>87).</w:t>
      </w:r>
    </w:p>
    <w:p w:rsidR="00C16B31" w:rsidRDefault="00F452EA" w:rsidP="00D92C06">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Ieškovė </w:t>
      </w:r>
      <w:r w:rsidR="00455846" w:rsidRPr="00455846">
        <w:rPr>
          <w:rFonts w:ascii="Times New Roman" w:hAnsi="Times New Roman" w:cs="Times New Roman"/>
          <w:sz w:val="24"/>
          <w:szCs w:val="24"/>
        </w:rPr>
        <w:t>BUAB „Varateka“, a</w:t>
      </w:r>
      <w:r w:rsidR="00455846">
        <w:rPr>
          <w:rFonts w:ascii="Times New Roman" w:hAnsi="Times New Roman" w:cs="Times New Roman"/>
          <w:sz w:val="24"/>
          <w:szCs w:val="24"/>
        </w:rPr>
        <w:t>tstovaujama</w:t>
      </w:r>
      <w:r w:rsidR="00455846" w:rsidRPr="00455846">
        <w:rPr>
          <w:rFonts w:ascii="Times New Roman" w:hAnsi="Times New Roman" w:cs="Times New Roman"/>
          <w:sz w:val="24"/>
          <w:szCs w:val="24"/>
        </w:rPr>
        <w:t xml:space="preserve"> bankroto administratorės UAB „Talismanas</w:t>
      </w:r>
      <w:r w:rsidR="00455846">
        <w:rPr>
          <w:rFonts w:ascii="Times New Roman" w:hAnsi="Times New Roman" w:cs="Times New Roman"/>
          <w:sz w:val="24"/>
          <w:szCs w:val="24"/>
        </w:rPr>
        <w:t xml:space="preserve">LT“ </w:t>
      </w:r>
      <w:r>
        <w:rPr>
          <w:rFonts w:ascii="Times New Roman" w:hAnsi="Times New Roman" w:cs="Times New Roman"/>
          <w:sz w:val="24"/>
          <w:szCs w:val="24"/>
        </w:rPr>
        <w:t xml:space="preserve">prašo priteisti solidariai iš atsakovų kaip </w:t>
      </w:r>
      <w:r w:rsidR="00406B2C">
        <w:rPr>
          <w:rFonts w:ascii="Times New Roman" w:hAnsi="Times New Roman" w:cs="Times New Roman"/>
          <w:sz w:val="24"/>
          <w:szCs w:val="24"/>
        </w:rPr>
        <w:t xml:space="preserve">buvusių UAB „Varateka“ </w:t>
      </w:r>
      <w:r>
        <w:rPr>
          <w:rFonts w:ascii="Times New Roman" w:hAnsi="Times New Roman" w:cs="Times New Roman"/>
          <w:sz w:val="24"/>
          <w:szCs w:val="24"/>
        </w:rPr>
        <w:t xml:space="preserve">įmonės administracijos vadovų 8240,00 </w:t>
      </w:r>
      <w:r w:rsidR="00A902AA">
        <w:rPr>
          <w:rFonts w:ascii="Times New Roman" w:hAnsi="Times New Roman" w:cs="Times New Roman"/>
          <w:sz w:val="24"/>
          <w:szCs w:val="24"/>
        </w:rPr>
        <w:t>Eur žalą</w:t>
      </w:r>
      <w:r w:rsidRPr="00EB2F3A">
        <w:rPr>
          <w:rFonts w:ascii="Times New Roman" w:hAnsi="Times New Roman" w:cs="Times New Roman"/>
          <w:sz w:val="24"/>
          <w:szCs w:val="24"/>
        </w:rPr>
        <w:t xml:space="preserve">, </w:t>
      </w:r>
      <w:r w:rsidR="00E61073">
        <w:rPr>
          <w:rFonts w:ascii="Times New Roman" w:hAnsi="Times New Roman" w:cs="Times New Roman"/>
          <w:sz w:val="24"/>
          <w:szCs w:val="24"/>
        </w:rPr>
        <w:t xml:space="preserve">t. y. </w:t>
      </w:r>
      <w:r w:rsidRPr="00EB2F3A">
        <w:rPr>
          <w:rFonts w:ascii="Times New Roman" w:hAnsi="Times New Roman" w:cs="Times New Roman"/>
          <w:sz w:val="24"/>
          <w:szCs w:val="24"/>
        </w:rPr>
        <w:t>administravimo išlaidas, kurių įmonė neapmokėjo bankroto administratoriui</w:t>
      </w:r>
      <w:r w:rsidR="00D72676">
        <w:rPr>
          <w:rFonts w:ascii="Times New Roman" w:hAnsi="Times New Roman" w:cs="Times New Roman"/>
          <w:sz w:val="24"/>
          <w:szCs w:val="24"/>
        </w:rPr>
        <w:t xml:space="preserve"> UAB „TalismanasLT“</w:t>
      </w:r>
      <w:r w:rsidR="00BA2516">
        <w:rPr>
          <w:rFonts w:ascii="Times New Roman" w:hAnsi="Times New Roman" w:cs="Times New Roman"/>
          <w:sz w:val="24"/>
          <w:szCs w:val="24"/>
        </w:rPr>
        <w:t>,</w:t>
      </w:r>
      <w:r w:rsidRPr="00EB2F3A">
        <w:rPr>
          <w:rFonts w:ascii="Times New Roman" w:hAnsi="Times New Roman" w:cs="Times New Roman"/>
          <w:sz w:val="24"/>
          <w:szCs w:val="24"/>
        </w:rPr>
        <w:t xml:space="preserve"> </w:t>
      </w:r>
      <w:r w:rsidR="00DD675A">
        <w:rPr>
          <w:rFonts w:ascii="Times New Roman" w:hAnsi="Times New Roman" w:cs="Times New Roman"/>
          <w:sz w:val="24"/>
          <w:szCs w:val="24"/>
        </w:rPr>
        <w:t xml:space="preserve">kadangi </w:t>
      </w:r>
      <w:r w:rsidRPr="00EB2F3A">
        <w:rPr>
          <w:rFonts w:ascii="Times New Roman" w:hAnsi="Times New Roman" w:cs="Times New Roman"/>
          <w:sz w:val="24"/>
          <w:szCs w:val="24"/>
        </w:rPr>
        <w:t xml:space="preserve">įmonės vadovai nevykdė pareigos pateikti teismui pareiškimą dėl bankroto bylos iškėlimo, </w:t>
      </w:r>
      <w:r w:rsidR="00DD675A">
        <w:rPr>
          <w:rFonts w:ascii="Times New Roman" w:hAnsi="Times New Roman" w:cs="Times New Roman"/>
          <w:sz w:val="24"/>
          <w:szCs w:val="24"/>
        </w:rPr>
        <w:t xml:space="preserve">neišsaugojo įmonės turto bei dokumentų, neperdavė bankroto administratoriui dokumentų, </w:t>
      </w:r>
      <w:r w:rsidRPr="00EB2F3A">
        <w:rPr>
          <w:rFonts w:ascii="Times New Roman" w:hAnsi="Times New Roman" w:cs="Times New Roman"/>
          <w:sz w:val="24"/>
          <w:szCs w:val="24"/>
        </w:rPr>
        <w:t xml:space="preserve">dėl ko </w:t>
      </w:r>
      <w:r w:rsidR="0074557E">
        <w:rPr>
          <w:rFonts w:ascii="Times New Roman" w:hAnsi="Times New Roman" w:cs="Times New Roman"/>
          <w:sz w:val="24"/>
          <w:szCs w:val="24"/>
        </w:rPr>
        <w:t>įmonėje nebuvo turto ir bankroto administravimo išlaidos bankroto administratoriui nebuvo apmokėtos</w:t>
      </w:r>
      <w:r w:rsidR="00285C0E">
        <w:rPr>
          <w:rFonts w:ascii="Times New Roman" w:hAnsi="Times New Roman" w:cs="Times New Roman"/>
          <w:sz w:val="24"/>
          <w:szCs w:val="24"/>
        </w:rPr>
        <w:t xml:space="preserve">. </w:t>
      </w:r>
      <w:r w:rsidR="00DD675A">
        <w:rPr>
          <w:rFonts w:ascii="Times New Roman" w:hAnsi="Times New Roman" w:cs="Times New Roman"/>
          <w:sz w:val="24"/>
          <w:szCs w:val="24"/>
        </w:rPr>
        <w:t>Ieškovė reikalavimus solidarie</w:t>
      </w:r>
      <w:r w:rsidR="00A902AA">
        <w:rPr>
          <w:rFonts w:ascii="Times New Roman" w:hAnsi="Times New Roman" w:cs="Times New Roman"/>
          <w:sz w:val="24"/>
          <w:szCs w:val="24"/>
        </w:rPr>
        <w:t xml:space="preserve">ms atsakovams </w:t>
      </w:r>
      <w:bookmarkStart w:id="39" w:name="Buk_19"/>
      <w:r w:rsidR="00BE2A1D" w:rsidRPr="00A447A1">
        <w:rPr>
          <w:rFonts w:ascii="Times New Roman" w:hAnsi="Times New Roman" w:cs="Times New Roman"/>
          <w:sz w:val="24"/>
          <w:szCs w:val="24"/>
        </w:rPr>
        <w:t xml:space="preserve">A. P. </w:t>
      </w:r>
      <w:bookmarkEnd w:id="39"/>
      <w:r w:rsidR="00A902AA">
        <w:rPr>
          <w:rFonts w:ascii="Times New Roman" w:hAnsi="Times New Roman" w:cs="Times New Roman"/>
          <w:sz w:val="24"/>
          <w:szCs w:val="24"/>
        </w:rPr>
        <w:t xml:space="preserve">– </w:t>
      </w:r>
      <w:r w:rsidR="00DD675A">
        <w:rPr>
          <w:rFonts w:ascii="Times New Roman" w:hAnsi="Times New Roman" w:cs="Times New Roman"/>
          <w:sz w:val="24"/>
          <w:szCs w:val="24"/>
        </w:rPr>
        <w:t xml:space="preserve">Trukšinai ir </w:t>
      </w:r>
      <w:bookmarkStart w:id="40" w:name="Buk_64"/>
      <w:r w:rsidR="00BE2A1D" w:rsidRPr="00A447A1">
        <w:rPr>
          <w:rFonts w:ascii="Times New Roman" w:hAnsi="Times New Roman" w:cs="Times New Roman"/>
          <w:sz w:val="24"/>
          <w:szCs w:val="24"/>
        </w:rPr>
        <w:t xml:space="preserve">Ž. V. </w:t>
      </w:r>
      <w:bookmarkEnd w:id="40"/>
      <w:r w:rsidR="00DD675A">
        <w:rPr>
          <w:rFonts w:ascii="Times New Roman" w:hAnsi="Times New Roman" w:cs="Times New Roman"/>
          <w:sz w:val="24"/>
          <w:szCs w:val="24"/>
        </w:rPr>
        <w:t>grind</w:t>
      </w:r>
      <w:r w:rsidR="00C16B31">
        <w:rPr>
          <w:rFonts w:ascii="Times New Roman" w:hAnsi="Times New Roman" w:cs="Times New Roman"/>
          <w:sz w:val="24"/>
          <w:szCs w:val="24"/>
        </w:rPr>
        <w:t>žia</w:t>
      </w:r>
      <w:r w:rsidR="00DD675A">
        <w:rPr>
          <w:rFonts w:ascii="Times New Roman" w:hAnsi="Times New Roman" w:cs="Times New Roman"/>
          <w:sz w:val="24"/>
          <w:szCs w:val="24"/>
        </w:rPr>
        <w:t xml:space="preserve"> ĮBĮ 8 straipsnio 1 dalies, 4 dalies pagrindu ir ĮBĮ 10 straipsnio 11 dalies pagrindu.</w:t>
      </w:r>
      <w:r w:rsidR="00C16B31">
        <w:rPr>
          <w:rFonts w:ascii="Times New Roman" w:hAnsi="Times New Roman" w:cs="Times New Roman"/>
          <w:sz w:val="24"/>
          <w:szCs w:val="24"/>
        </w:rPr>
        <w:t xml:space="preserve"> </w:t>
      </w:r>
      <w:bookmarkStart w:id="41" w:name="nc13d1aac-3b1e-462f-aeeb-14b6e5e3730f"/>
    </w:p>
    <w:p w:rsidR="006D69BD" w:rsidRDefault="00F35511" w:rsidP="00D92C06">
      <w:pPr>
        <w:spacing w:after="0" w:line="240" w:lineRule="auto"/>
        <w:ind w:firstLine="851"/>
        <w:jc w:val="both"/>
        <w:rPr>
          <w:rFonts w:ascii="Times New Roman" w:hAnsi="Times New Roman" w:cs="Times New Roman"/>
          <w:sz w:val="24"/>
          <w:szCs w:val="24"/>
        </w:rPr>
      </w:pPr>
      <w:hyperlink r:id="rId8" w:tgtFrame="_blank" w:tooltip="Lietuvos Respublikos įmonių bankroto įstatymas" w:history="1">
        <w:r w:rsidR="00160879" w:rsidRPr="00160879">
          <w:rPr>
            <w:rStyle w:val="Hipersaitas"/>
            <w:rFonts w:ascii="Times New Roman" w:hAnsi="Times New Roman" w:cs="Times New Roman"/>
            <w:color w:val="auto"/>
            <w:sz w:val="24"/>
            <w:szCs w:val="24"/>
            <w:u w:val="none"/>
          </w:rPr>
          <w:t>ĮBĮ</w:t>
        </w:r>
      </w:hyperlink>
      <w:bookmarkStart w:id="42" w:name="pnc13d1aac-3b1e-462f-aeeb-14b6e5e3730f"/>
      <w:bookmarkEnd w:id="41"/>
      <w:bookmarkEnd w:id="42"/>
      <w:r w:rsidR="00160879" w:rsidRPr="00160879">
        <w:rPr>
          <w:rFonts w:ascii="Times New Roman" w:hAnsi="Times New Roman" w:cs="Times New Roman"/>
          <w:sz w:val="24"/>
          <w:szCs w:val="24"/>
        </w:rPr>
        <w:t xml:space="preserve"> </w:t>
      </w:r>
      <w:bookmarkStart w:id="43" w:name="ne7826fb5-f581-4615-b7c9-d907a8eebbed"/>
      <w:r w:rsidRPr="00160879">
        <w:rPr>
          <w:rFonts w:ascii="Times New Roman" w:hAnsi="Times New Roman" w:cs="Times New Roman"/>
          <w:sz w:val="24"/>
          <w:szCs w:val="24"/>
        </w:rPr>
        <w:fldChar w:fldCharType="begin"/>
      </w:r>
      <w:r w:rsidR="00160879" w:rsidRPr="00160879">
        <w:rPr>
          <w:rFonts w:ascii="Times New Roman" w:hAnsi="Times New Roman" w:cs="Times New Roman"/>
          <w:sz w:val="24"/>
          <w:szCs w:val="24"/>
        </w:rPr>
        <w:instrText xml:space="preserve"> HYPERLINK "http://www.infolex.lt/tp/1504764" \o "Įmonės vadovo ar kitų asmenų pagal kompetenciją pareiškimas teismui dėl bankroto bylos iškėlimo" \t "_blank" </w:instrText>
      </w:r>
      <w:r w:rsidRPr="00160879">
        <w:rPr>
          <w:rFonts w:ascii="Times New Roman" w:hAnsi="Times New Roman" w:cs="Times New Roman"/>
          <w:sz w:val="24"/>
          <w:szCs w:val="24"/>
        </w:rPr>
        <w:fldChar w:fldCharType="separate"/>
      </w:r>
      <w:r w:rsidR="00160879" w:rsidRPr="00160879">
        <w:rPr>
          <w:rStyle w:val="Hipersaitas"/>
          <w:rFonts w:ascii="Times New Roman" w:hAnsi="Times New Roman" w:cs="Times New Roman"/>
          <w:color w:val="auto"/>
          <w:sz w:val="24"/>
          <w:szCs w:val="24"/>
          <w:u w:val="none"/>
        </w:rPr>
        <w:t>8</w:t>
      </w:r>
      <w:r w:rsidRPr="00160879">
        <w:rPr>
          <w:rFonts w:ascii="Times New Roman" w:hAnsi="Times New Roman" w:cs="Times New Roman"/>
          <w:sz w:val="24"/>
          <w:szCs w:val="24"/>
        </w:rPr>
        <w:fldChar w:fldCharType="end"/>
      </w:r>
      <w:bookmarkStart w:id="44" w:name="pne7826fb5-f581-4615-b7c9-d907a8eebbed"/>
      <w:bookmarkEnd w:id="43"/>
      <w:bookmarkEnd w:id="44"/>
      <w:r w:rsidR="00160879" w:rsidRPr="00160879">
        <w:rPr>
          <w:rFonts w:ascii="Times New Roman" w:hAnsi="Times New Roman" w:cs="Times New Roman"/>
          <w:sz w:val="24"/>
          <w:szCs w:val="24"/>
        </w:rPr>
        <w:t xml:space="preserve"> straipsnio 4 dalyje nustatyta, kad įmonės vadovas ar kiti asmenys pagal kompetenciją privalo atlyginti žalą, kurią įmonė ir (ar) kreditoriai patyrė dėl to, kad įmonės vadovas ar kiti asmenys pagal kompetenciją, esant </w:t>
      </w:r>
      <w:bookmarkStart w:id="45" w:name="nba551eef-38f9-4fe2-b76d-8e14ba14de86"/>
      <w:r w:rsidRPr="00160879">
        <w:rPr>
          <w:rFonts w:ascii="Times New Roman" w:hAnsi="Times New Roman" w:cs="Times New Roman"/>
          <w:sz w:val="24"/>
          <w:szCs w:val="24"/>
        </w:rPr>
        <w:fldChar w:fldCharType="begin"/>
      </w:r>
      <w:r w:rsidR="00160879" w:rsidRPr="00160879">
        <w:rPr>
          <w:rFonts w:ascii="Times New Roman" w:hAnsi="Times New Roman" w:cs="Times New Roman"/>
          <w:sz w:val="24"/>
          <w:szCs w:val="24"/>
        </w:rPr>
        <w:instrText xml:space="preserve"> HYPERLINK "http://www.infolex.lt/ta/118980" \o "Lietuvos Respublikos įmonių bankroto įstatymas" \t "_blank" </w:instrText>
      </w:r>
      <w:r w:rsidRPr="00160879">
        <w:rPr>
          <w:rFonts w:ascii="Times New Roman" w:hAnsi="Times New Roman" w:cs="Times New Roman"/>
          <w:sz w:val="24"/>
          <w:szCs w:val="24"/>
        </w:rPr>
        <w:fldChar w:fldCharType="separate"/>
      </w:r>
      <w:r w:rsidR="00160879" w:rsidRPr="00160879">
        <w:rPr>
          <w:rStyle w:val="Hipersaitas"/>
          <w:rFonts w:ascii="Times New Roman" w:hAnsi="Times New Roman" w:cs="Times New Roman"/>
          <w:color w:val="auto"/>
          <w:sz w:val="24"/>
          <w:szCs w:val="24"/>
          <w:u w:val="none"/>
        </w:rPr>
        <w:t>ĮBĮ</w:t>
      </w:r>
      <w:r w:rsidRPr="00160879">
        <w:rPr>
          <w:rFonts w:ascii="Times New Roman" w:hAnsi="Times New Roman" w:cs="Times New Roman"/>
          <w:sz w:val="24"/>
          <w:szCs w:val="24"/>
        </w:rPr>
        <w:fldChar w:fldCharType="end"/>
      </w:r>
      <w:bookmarkStart w:id="46" w:name="pnba551eef-38f9-4fe2-b76d-8e14ba14de86"/>
      <w:bookmarkEnd w:id="45"/>
      <w:bookmarkEnd w:id="46"/>
      <w:r w:rsidR="00160879" w:rsidRPr="00160879">
        <w:rPr>
          <w:rFonts w:ascii="Times New Roman" w:hAnsi="Times New Roman" w:cs="Times New Roman"/>
          <w:sz w:val="24"/>
          <w:szCs w:val="24"/>
        </w:rPr>
        <w:t xml:space="preserve"> </w:t>
      </w:r>
      <w:bookmarkStart w:id="47" w:name="n8d543451-1c15-4686-827f-af2832cae06b"/>
      <w:r w:rsidRPr="00160879">
        <w:rPr>
          <w:rFonts w:ascii="Times New Roman" w:hAnsi="Times New Roman" w:cs="Times New Roman"/>
          <w:sz w:val="24"/>
          <w:szCs w:val="24"/>
        </w:rPr>
        <w:fldChar w:fldCharType="begin"/>
      </w:r>
      <w:r w:rsidR="00160879" w:rsidRPr="00160879">
        <w:rPr>
          <w:rFonts w:ascii="Times New Roman" w:hAnsi="Times New Roman" w:cs="Times New Roman"/>
          <w:sz w:val="24"/>
          <w:szCs w:val="24"/>
        </w:rPr>
        <w:instrText xml:space="preserve"> HYPERLINK "http://www.infolex.lt/tp/1504764" \o "Įmonės vadovo ar kitų asmenų pagal kompetenciją pareiškimas teismui dėl bankroto bylos iškėlimo" \t "_blank" </w:instrText>
      </w:r>
      <w:r w:rsidRPr="00160879">
        <w:rPr>
          <w:rFonts w:ascii="Times New Roman" w:hAnsi="Times New Roman" w:cs="Times New Roman"/>
          <w:sz w:val="24"/>
          <w:szCs w:val="24"/>
        </w:rPr>
        <w:fldChar w:fldCharType="separate"/>
      </w:r>
      <w:r w:rsidR="00160879" w:rsidRPr="00160879">
        <w:rPr>
          <w:rStyle w:val="Hipersaitas"/>
          <w:rFonts w:ascii="Times New Roman" w:hAnsi="Times New Roman" w:cs="Times New Roman"/>
          <w:color w:val="auto"/>
          <w:sz w:val="24"/>
          <w:szCs w:val="24"/>
          <w:u w:val="none"/>
        </w:rPr>
        <w:t>8</w:t>
      </w:r>
      <w:r w:rsidRPr="00160879">
        <w:rPr>
          <w:rFonts w:ascii="Times New Roman" w:hAnsi="Times New Roman" w:cs="Times New Roman"/>
          <w:sz w:val="24"/>
          <w:szCs w:val="24"/>
        </w:rPr>
        <w:fldChar w:fldCharType="end"/>
      </w:r>
      <w:bookmarkStart w:id="48" w:name="pn8d543451-1c15-4686-827f-af2832cae06b"/>
      <w:bookmarkEnd w:id="47"/>
      <w:bookmarkEnd w:id="48"/>
      <w:r w:rsidR="00160879" w:rsidRPr="00160879">
        <w:rPr>
          <w:rFonts w:ascii="Times New Roman" w:hAnsi="Times New Roman" w:cs="Times New Roman"/>
          <w:sz w:val="24"/>
          <w:szCs w:val="24"/>
        </w:rPr>
        <w:t xml:space="preserve"> straipsnio 1 dalyje nurodytoms aplinkybėms, nepateikė teismui pareiškimo dėl bankroto bylos iškėlimo ar pavėlavo jį pateikti. Įmonės vadovas ar kiti asmenys pagal kompetenciją kreditoriams atsako solidariai. Aiškindamas nurodytą teisės normą, kasacinis teismas savo praktikoje yra pasisakęs, kad įvertinus tai, jog kreditorių interesus gina bankrutuojančios įmonės administratorius (</w:t>
      </w:r>
      <w:bookmarkStart w:id="49" w:name="n82ce3179-5f22-47bd-bb40-c30223a190a4"/>
      <w:r w:rsidRPr="00160879">
        <w:rPr>
          <w:rFonts w:ascii="Times New Roman" w:hAnsi="Times New Roman" w:cs="Times New Roman"/>
          <w:sz w:val="24"/>
          <w:szCs w:val="24"/>
        </w:rPr>
        <w:fldChar w:fldCharType="begin"/>
      </w:r>
      <w:r w:rsidR="00160879" w:rsidRPr="00160879">
        <w:rPr>
          <w:rFonts w:ascii="Times New Roman" w:hAnsi="Times New Roman" w:cs="Times New Roman"/>
          <w:sz w:val="24"/>
          <w:szCs w:val="24"/>
        </w:rPr>
        <w:instrText xml:space="preserve"> HYPERLINK "http://www.infolex.lt/ta/118980" \o "Lietuvos Respublikos įmonių bankroto įstatymas" \t "_blank" </w:instrText>
      </w:r>
      <w:r w:rsidRPr="00160879">
        <w:rPr>
          <w:rFonts w:ascii="Times New Roman" w:hAnsi="Times New Roman" w:cs="Times New Roman"/>
          <w:sz w:val="24"/>
          <w:szCs w:val="24"/>
        </w:rPr>
        <w:fldChar w:fldCharType="separate"/>
      </w:r>
      <w:r w:rsidR="00160879" w:rsidRPr="00160879">
        <w:rPr>
          <w:rStyle w:val="Hipersaitas"/>
          <w:rFonts w:ascii="Times New Roman" w:hAnsi="Times New Roman" w:cs="Times New Roman"/>
          <w:color w:val="auto"/>
          <w:sz w:val="24"/>
          <w:szCs w:val="24"/>
          <w:u w:val="none"/>
        </w:rPr>
        <w:t>ĮBĮ</w:t>
      </w:r>
      <w:r w:rsidRPr="00160879">
        <w:rPr>
          <w:rFonts w:ascii="Times New Roman" w:hAnsi="Times New Roman" w:cs="Times New Roman"/>
          <w:sz w:val="24"/>
          <w:szCs w:val="24"/>
        </w:rPr>
        <w:fldChar w:fldCharType="end"/>
      </w:r>
      <w:bookmarkStart w:id="50" w:name="pn82ce3179-5f22-47bd-bb40-c30223a190a4"/>
      <w:bookmarkEnd w:id="49"/>
      <w:bookmarkEnd w:id="50"/>
      <w:r w:rsidR="00160879" w:rsidRPr="00160879">
        <w:rPr>
          <w:rFonts w:ascii="Times New Roman" w:hAnsi="Times New Roman" w:cs="Times New Roman"/>
          <w:sz w:val="24"/>
          <w:szCs w:val="24"/>
        </w:rPr>
        <w:t xml:space="preserve"> </w:t>
      </w:r>
      <w:bookmarkStart w:id="51" w:name="n49d1cc96-94ca-424a-81da-f293d16313c1"/>
      <w:r w:rsidRPr="00160879">
        <w:rPr>
          <w:rFonts w:ascii="Times New Roman" w:hAnsi="Times New Roman" w:cs="Times New Roman"/>
          <w:sz w:val="24"/>
          <w:szCs w:val="24"/>
        </w:rPr>
        <w:fldChar w:fldCharType="begin"/>
      </w:r>
      <w:r w:rsidR="00160879" w:rsidRPr="00160879">
        <w:rPr>
          <w:rFonts w:ascii="Times New Roman" w:hAnsi="Times New Roman" w:cs="Times New Roman"/>
          <w:sz w:val="24"/>
          <w:szCs w:val="24"/>
        </w:rPr>
        <w:instrText xml:space="preserve"> HYPERLINK "http://www.infolex.lt/tp/1504764" \o "Įmonės administratorius" \t "_blank" </w:instrText>
      </w:r>
      <w:r w:rsidRPr="00160879">
        <w:rPr>
          <w:rFonts w:ascii="Times New Roman" w:hAnsi="Times New Roman" w:cs="Times New Roman"/>
          <w:sz w:val="24"/>
          <w:szCs w:val="24"/>
        </w:rPr>
        <w:fldChar w:fldCharType="separate"/>
      </w:r>
      <w:r w:rsidR="00160879" w:rsidRPr="00160879">
        <w:rPr>
          <w:rStyle w:val="Hipersaitas"/>
          <w:rFonts w:ascii="Times New Roman" w:hAnsi="Times New Roman" w:cs="Times New Roman"/>
          <w:color w:val="auto"/>
          <w:sz w:val="24"/>
          <w:szCs w:val="24"/>
          <w:u w:val="none"/>
        </w:rPr>
        <w:t>11</w:t>
      </w:r>
      <w:r w:rsidRPr="00160879">
        <w:rPr>
          <w:rFonts w:ascii="Times New Roman" w:hAnsi="Times New Roman" w:cs="Times New Roman"/>
          <w:sz w:val="24"/>
          <w:szCs w:val="24"/>
        </w:rPr>
        <w:fldChar w:fldCharType="end"/>
      </w:r>
      <w:bookmarkStart w:id="52" w:name="pn49d1cc96-94ca-424a-81da-f293d16313c1"/>
      <w:bookmarkEnd w:id="51"/>
      <w:bookmarkEnd w:id="52"/>
      <w:r w:rsidR="00160879" w:rsidRPr="00160879">
        <w:rPr>
          <w:rFonts w:ascii="Times New Roman" w:hAnsi="Times New Roman" w:cs="Times New Roman"/>
          <w:sz w:val="24"/>
          <w:szCs w:val="24"/>
        </w:rPr>
        <w:t xml:space="preserve"> str</w:t>
      </w:r>
      <w:r w:rsidR="00AA16D6">
        <w:rPr>
          <w:rFonts w:ascii="Times New Roman" w:hAnsi="Times New Roman" w:cs="Times New Roman"/>
          <w:sz w:val="24"/>
          <w:szCs w:val="24"/>
        </w:rPr>
        <w:t>.</w:t>
      </w:r>
      <w:r w:rsidR="00160879" w:rsidRPr="00160879">
        <w:rPr>
          <w:rFonts w:ascii="Times New Roman" w:hAnsi="Times New Roman" w:cs="Times New Roman"/>
          <w:sz w:val="24"/>
          <w:szCs w:val="24"/>
        </w:rPr>
        <w:t xml:space="preserve"> 3 d</w:t>
      </w:r>
      <w:r w:rsidR="00AA16D6">
        <w:rPr>
          <w:rFonts w:ascii="Times New Roman" w:hAnsi="Times New Roman" w:cs="Times New Roman"/>
          <w:sz w:val="24"/>
          <w:szCs w:val="24"/>
        </w:rPr>
        <w:t>.</w:t>
      </w:r>
      <w:r w:rsidR="00160879" w:rsidRPr="00160879">
        <w:rPr>
          <w:rFonts w:ascii="Times New Roman" w:hAnsi="Times New Roman" w:cs="Times New Roman"/>
          <w:sz w:val="24"/>
          <w:szCs w:val="24"/>
        </w:rPr>
        <w:t xml:space="preserve"> 14 p</w:t>
      </w:r>
      <w:r w:rsidR="00AA16D6">
        <w:rPr>
          <w:rFonts w:ascii="Times New Roman" w:hAnsi="Times New Roman" w:cs="Times New Roman"/>
          <w:sz w:val="24"/>
          <w:szCs w:val="24"/>
        </w:rPr>
        <w:t>.</w:t>
      </w:r>
      <w:r w:rsidR="00160879" w:rsidRPr="00160879">
        <w:rPr>
          <w:rFonts w:ascii="Times New Roman" w:hAnsi="Times New Roman" w:cs="Times New Roman"/>
          <w:sz w:val="24"/>
          <w:szCs w:val="24"/>
        </w:rPr>
        <w:t xml:space="preserve">), o kreditorių interesai ginami, be kita ko, ir ginant bankrutuojančios įmonės interesus, tai bankroto administratorius yra pagrindinis subjektas, turintis teisę kreiptis į teismą dėl žalos atlyginimo. Įmonės naudai priteisus žalos atlyginimą, gautos sumos panaudojamos proporcingai tenkinti patvirtintus kreditorių reikalavimus, laikantis </w:t>
      </w:r>
      <w:bookmarkStart w:id="53" w:name="n420b7b8d-c0c8-4e4b-94d7-1c8b6fb2eccf"/>
      <w:r w:rsidRPr="00160879">
        <w:rPr>
          <w:rFonts w:ascii="Times New Roman" w:hAnsi="Times New Roman" w:cs="Times New Roman"/>
          <w:sz w:val="24"/>
          <w:szCs w:val="24"/>
        </w:rPr>
        <w:fldChar w:fldCharType="begin"/>
      </w:r>
      <w:r w:rsidR="00160879" w:rsidRPr="00160879">
        <w:rPr>
          <w:rFonts w:ascii="Times New Roman" w:hAnsi="Times New Roman" w:cs="Times New Roman"/>
          <w:sz w:val="24"/>
          <w:szCs w:val="24"/>
        </w:rPr>
        <w:instrText xml:space="preserve"> HYPERLINK "http://www.infolex.lt/ta/118980" \o "Lietuvos Respublikos įmonių bankroto įstatymas" \t "_blank" </w:instrText>
      </w:r>
      <w:r w:rsidRPr="00160879">
        <w:rPr>
          <w:rFonts w:ascii="Times New Roman" w:hAnsi="Times New Roman" w:cs="Times New Roman"/>
          <w:sz w:val="24"/>
          <w:szCs w:val="24"/>
        </w:rPr>
        <w:fldChar w:fldCharType="separate"/>
      </w:r>
      <w:r w:rsidR="00160879" w:rsidRPr="00160879">
        <w:rPr>
          <w:rStyle w:val="Hipersaitas"/>
          <w:rFonts w:ascii="Times New Roman" w:hAnsi="Times New Roman" w:cs="Times New Roman"/>
          <w:color w:val="auto"/>
          <w:sz w:val="24"/>
          <w:szCs w:val="24"/>
          <w:u w:val="none"/>
        </w:rPr>
        <w:t>ĮBĮ</w:t>
      </w:r>
      <w:r w:rsidRPr="00160879">
        <w:rPr>
          <w:rFonts w:ascii="Times New Roman" w:hAnsi="Times New Roman" w:cs="Times New Roman"/>
          <w:sz w:val="24"/>
          <w:szCs w:val="24"/>
        </w:rPr>
        <w:fldChar w:fldCharType="end"/>
      </w:r>
      <w:bookmarkStart w:id="54" w:name="pn420b7b8d-c0c8-4e4b-94d7-1c8b6fb2eccf"/>
      <w:bookmarkEnd w:id="53"/>
      <w:bookmarkEnd w:id="54"/>
      <w:r w:rsidR="00160879" w:rsidRPr="00160879">
        <w:rPr>
          <w:rFonts w:ascii="Times New Roman" w:hAnsi="Times New Roman" w:cs="Times New Roman"/>
          <w:sz w:val="24"/>
          <w:szCs w:val="24"/>
        </w:rPr>
        <w:t xml:space="preserve"> </w:t>
      </w:r>
      <w:bookmarkStart w:id="55" w:name="n911ed543-5962-46b5-9efe-e851b03b088a"/>
      <w:r w:rsidRPr="00160879">
        <w:rPr>
          <w:rFonts w:ascii="Times New Roman" w:hAnsi="Times New Roman" w:cs="Times New Roman"/>
          <w:sz w:val="24"/>
          <w:szCs w:val="24"/>
        </w:rPr>
        <w:fldChar w:fldCharType="begin"/>
      </w:r>
      <w:r w:rsidR="00160879" w:rsidRPr="00160879">
        <w:rPr>
          <w:rFonts w:ascii="Times New Roman" w:hAnsi="Times New Roman" w:cs="Times New Roman"/>
          <w:sz w:val="24"/>
          <w:szCs w:val="24"/>
        </w:rPr>
        <w:instrText xml:space="preserve"> HYPERLINK "http://www.infolex.lt/tp/1504764" \o "Kreditorių reikalavimų tenkinimo eilė ir tvarka" \t "_blank" </w:instrText>
      </w:r>
      <w:r w:rsidRPr="00160879">
        <w:rPr>
          <w:rFonts w:ascii="Times New Roman" w:hAnsi="Times New Roman" w:cs="Times New Roman"/>
          <w:sz w:val="24"/>
          <w:szCs w:val="24"/>
        </w:rPr>
        <w:fldChar w:fldCharType="separate"/>
      </w:r>
      <w:r w:rsidR="00160879" w:rsidRPr="00160879">
        <w:rPr>
          <w:rStyle w:val="Hipersaitas"/>
          <w:rFonts w:ascii="Times New Roman" w:hAnsi="Times New Roman" w:cs="Times New Roman"/>
          <w:color w:val="auto"/>
          <w:sz w:val="24"/>
          <w:szCs w:val="24"/>
          <w:u w:val="none"/>
        </w:rPr>
        <w:t>35</w:t>
      </w:r>
      <w:r w:rsidRPr="00160879">
        <w:rPr>
          <w:rFonts w:ascii="Times New Roman" w:hAnsi="Times New Roman" w:cs="Times New Roman"/>
          <w:sz w:val="24"/>
          <w:szCs w:val="24"/>
        </w:rPr>
        <w:fldChar w:fldCharType="end"/>
      </w:r>
      <w:bookmarkStart w:id="56" w:name="pn911ed543-5962-46b5-9efe-e851b03b088a"/>
      <w:bookmarkEnd w:id="55"/>
      <w:bookmarkEnd w:id="56"/>
      <w:r w:rsidR="00160879" w:rsidRPr="00160879">
        <w:rPr>
          <w:rFonts w:ascii="Times New Roman" w:hAnsi="Times New Roman" w:cs="Times New Roman"/>
          <w:sz w:val="24"/>
          <w:szCs w:val="24"/>
        </w:rPr>
        <w:t xml:space="preserve"> straipsnyje nustatytos kreditorių reikalavimų tenkinimo eilės ir tvarkos. </w:t>
      </w:r>
    </w:p>
    <w:p w:rsidR="009757AE" w:rsidRDefault="00DA72A4" w:rsidP="00D92C06">
      <w:pPr>
        <w:spacing w:after="0" w:line="240" w:lineRule="auto"/>
        <w:ind w:firstLine="851"/>
        <w:jc w:val="both"/>
        <w:rPr>
          <w:rFonts w:ascii="Times New Roman" w:hAnsi="Times New Roman" w:cs="Times New Roman"/>
          <w:sz w:val="24"/>
          <w:szCs w:val="24"/>
        </w:rPr>
      </w:pPr>
      <w:r w:rsidRPr="00C3772B">
        <w:rPr>
          <w:rFonts w:ascii="Times New Roman" w:hAnsi="Times New Roman" w:cs="Times New Roman"/>
          <w:sz w:val="24"/>
          <w:szCs w:val="24"/>
        </w:rPr>
        <w:t xml:space="preserve">ĮBĮ 8 straipsnio 1 </w:t>
      </w:r>
      <w:r w:rsidR="006D62A1">
        <w:rPr>
          <w:rFonts w:ascii="Times New Roman" w:hAnsi="Times New Roman" w:cs="Times New Roman"/>
          <w:sz w:val="24"/>
          <w:szCs w:val="24"/>
        </w:rPr>
        <w:t xml:space="preserve">dalyje nustatyta įmonės vadovo </w:t>
      </w:r>
      <w:r w:rsidRPr="00C3772B">
        <w:rPr>
          <w:rFonts w:ascii="Times New Roman" w:hAnsi="Times New Roman" w:cs="Times New Roman"/>
          <w:sz w:val="24"/>
          <w:szCs w:val="24"/>
        </w:rPr>
        <w:t>pareiga kreiptis į teismą įmonei tapus nemokia ĮBĮ prasme. Laiku nesikreipdamas į teismą dėl bankroto bylos iškėlimo įmonės vadovas prisiima riziką dėl pareigos padengti žalą, kurią kreditoriai patyrė dėl to, kad įmonė pavėlavo pateikti teismui pareiškimą dėl bankroto bylos iškėlimo, atsiradimo (ĮBĮ 8 str. 4 d.).</w:t>
      </w:r>
      <w:r w:rsidR="00C3772B" w:rsidRPr="00C3772B">
        <w:rPr>
          <w:rFonts w:ascii="Times New Roman" w:hAnsi="Times New Roman" w:cs="Times New Roman"/>
          <w:sz w:val="24"/>
          <w:szCs w:val="24"/>
        </w:rPr>
        <w:t xml:space="preserve"> </w:t>
      </w:r>
      <w:r w:rsidR="00406B2C">
        <w:rPr>
          <w:rFonts w:ascii="Times New Roman" w:hAnsi="Times New Roman" w:cs="Times New Roman"/>
          <w:sz w:val="24"/>
          <w:szCs w:val="24"/>
        </w:rPr>
        <w:t>Taigi t</w:t>
      </w:r>
      <w:r w:rsidR="00C3772B" w:rsidRPr="00C3772B">
        <w:rPr>
          <w:rFonts w:ascii="Times New Roman" w:hAnsi="Times New Roman" w:cs="Times New Roman"/>
          <w:sz w:val="24"/>
          <w:szCs w:val="24"/>
        </w:rPr>
        <w:t>am, kad būtų galima taikyti įmonės administracijos vadov</w:t>
      </w:r>
      <w:r w:rsidR="00BB6A2B">
        <w:rPr>
          <w:rFonts w:ascii="Times New Roman" w:hAnsi="Times New Roman" w:cs="Times New Roman"/>
          <w:sz w:val="24"/>
          <w:szCs w:val="24"/>
        </w:rPr>
        <w:t>ui</w:t>
      </w:r>
      <w:r w:rsidR="00C3772B" w:rsidRPr="00C3772B">
        <w:rPr>
          <w:rFonts w:ascii="Times New Roman" w:hAnsi="Times New Roman" w:cs="Times New Roman"/>
          <w:sz w:val="24"/>
          <w:szCs w:val="24"/>
        </w:rPr>
        <w:t xml:space="preserve"> civilinę atsakomybę, būtina nustatyti šio asmens civilinės atsakomybės sąlygas, t. y. neteisėtus veiksmus, dėl jų atsiradusią žalą (nuostolius), priežastinį neteisėtų veiksmų ir žalos ryšį, ir kaltę (CK 6.246-6.249 str.).</w:t>
      </w:r>
      <w:bookmarkStart w:id="57" w:name="pnTP1_9000059"/>
      <w:bookmarkEnd w:id="57"/>
      <w:r w:rsidR="0050117B">
        <w:rPr>
          <w:rFonts w:ascii="Times New Roman" w:hAnsi="Times New Roman" w:cs="Times New Roman"/>
          <w:sz w:val="24"/>
          <w:szCs w:val="24"/>
        </w:rPr>
        <w:t xml:space="preserve"> </w:t>
      </w:r>
    </w:p>
    <w:p w:rsidR="002B1A92" w:rsidRDefault="009757AE" w:rsidP="00D92C06">
      <w:pPr>
        <w:spacing w:after="0" w:line="240" w:lineRule="auto"/>
        <w:ind w:firstLine="851"/>
        <w:jc w:val="both"/>
        <w:rPr>
          <w:rFonts w:ascii="Times New Roman" w:hAnsi="Times New Roman" w:cs="Times New Roman"/>
          <w:sz w:val="24"/>
          <w:szCs w:val="24"/>
        </w:rPr>
      </w:pPr>
      <w:r w:rsidRPr="009757AE">
        <w:rPr>
          <w:rFonts w:ascii="Times New Roman" w:hAnsi="Times New Roman" w:cs="Times New Roman"/>
          <w:sz w:val="24"/>
          <w:szCs w:val="24"/>
        </w:rPr>
        <w:t>Ieškovas pagal CPK 178 straipsnyje įtvirtintą nuostatą turi pareigą įrodyti aplinkybes, kuriomis grindžia savo reikalavimus, t. y. jam tenka pareiga įrodyti visas būtinąsia</w:t>
      </w:r>
      <w:r>
        <w:rPr>
          <w:rFonts w:ascii="Times New Roman" w:hAnsi="Times New Roman" w:cs="Times New Roman"/>
          <w:sz w:val="24"/>
          <w:szCs w:val="24"/>
        </w:rPr>
        <w:t>s civilinės atsakomybės sąlygas:</w:t>
      </w:r>
      <w:r w:rsidR="0050117B" w:rsidRPr="0050117B">
        <w:rPr>
          <w:rFonts w:ascii="Times New Roman" w:hAnsi="Times New Roman" w:cs="Times New Roman"/>
          <w:sz w:val="24"/>
          <w:szCs w:val="24"/>
        </w:rPr>
        <w:t xml:space="preserve"> neteisėtus atsakovo veiksmus, padarytos žalos faktą ir neteisėtų veiksmų bei žalos priežastinį ryšį (CPK 178 str</w:t>
      </w:r>
      <w:r w:rsidR="00D9527D">
        <w:rPr>
          <w:rFonts w:ascii="Times New Roman" w:hAnsi="Times New Roman" w:cs="Times New Roman"/>
          <w:sz w:val="24"/>
          <w:szCs w:val="24"/>
        </w:rPr>
        <w:t>.</w:t>
      </w:r>
      <w:r w:rsidR="0050117B" w:rsidRPr="0050117B">
        <w:rPr>
          <w:rFonts w:ascii="Times New Roman" w:hAnsi="Times New Roman" w:cs="Times New Roman"/>
          <w:sz w:val="24"/>
          <w:szCs w:val="24"/>
        </w:rPr>
        <w:t>). Nustačius, kad atsakovas atliko neteisėtus veiksmus, lėmusius žalos (nuostolių) atsiradimą, jo kaltė būtų preziumuojama (CK 6.248 str</w:t>
      </w:r>
      <w:r w:rsidR="00D9527D">
        <w:rPr>
          <w:rFonts w:ascii="Times New Roman" w:hAnsi="Times New Roman" w:cs="Times New Roman"/>
          <w:sz w:val="24"/>
          <w:szCs w:val="24"/>
        </w:rPr>
        <w:t>.</w:t>
      </w:r>
      <w:r w:rsidR="0050117B" w:rsidRPr="0050117B">
        <w:rPr>
          <w:rFonts w:ascii="Times New Roman" w:hAnsi="Times New Roman" w:cs="Times New Roman"/>
          <w:sz w:val="24"/>
          <w:szCs w:val="24"/>
        </w:rPr>
        <w:t xml:space="preserve"> 1 d</w:t>
      </w:r>
      <w:r w:rsidR="00D9527D">
        <w:rPr>
          <w:rFonts w:ascii="Times New Roman" w:hAnsi="Times New Roman" w:cs="Times New Roman"/>
          <w:sz w:val="24"/>
          <w:szCs w:val="24"/>
        </w:rPr>
        <w:t>.</w:t>
      </w:r>
      <w:r>
        <w:rPr>
          <w:rFonts w:ascii="Times New Roman" w:hAnsi="Times New Roman" w:cs="Times New Roman"/>
          <w:sz w:val="24"/>
          <w:szCs w:val="24"/>
        </w:rPr>
        <w:t xml:space="preserve">). </w:t>
      </w:r>
      <w:r w:rsidR="0050117B" w:rsidRPr="0050117B">
        <w:rPr>
          <w:rFonts w:ascii="Times New Roman" w:hAnsi="Times New Roman" w:cs="Times New Roman"/>
          <w:sz w:val="24"/>
          <w:szCs w:val="24"/>
        </w:rPr>
        <w:t>Paneigti šią prezumpciją, siekdamas išvengti civilinės atsakomybės, remdamasis kaltės nebuvimu, turėtų atsakovas, t. y. bendrovės vadovas (CPK 178 str</w:t>
      </w:r>
      <w:r w:rsidR="00D9527D">
        <w:rPr>
          <w:rFonts w:ascii="Times New Roman" w:hAnsi="Times New Roman" w:cs="Times New Roman"/>
          <w:sz w:val="24"/>
          <w:szCs w:val="24"/>
        </w:rPr>
        <w:t>.</w:t>
      </w:r>
      <w:r w:rsidR="0050117B" w:rsidRPr="0050117B">
        <w:rPr>
          <w:rFonts w:ascii="Times New Roman" w:hAnsi="Times New Roman" w:cs="Times New Roman"/>
          <w:sz w:val="24"/>
          <w:szCs w:val="24"/>
        </w:rPr>
        <w:t>, 182 str</w:t>
      </w:r>
      <w:r w:rsidR="00D9527D">
        <w:rPr>
          <w:rFonts w:ascii="Times New Roman" w:hAnsi="Times New Roman" w:cs="Times New Roman"/>
          <w:sz w:val="24"/>
          <w:szCs w:val="24"/>
        </w:rPr>
        <w:t>.</w:t>
      </w:r>
      <w:r w:rsidR="0050117B" w:rsidRPr="0050117B">
        <w:rPr>
          <w:rFonts w:ascii="Times New Roman" w:hAnsi="Times New Roman" w:cs="Times New Roman"/>
          <w:sz w:val="24"/>
          <w:szCs w:val="24"/>
        </w:rPr>
        <w:t xml:space="preserve"> 4 p</w:t>
      </w:r>
      <w:r w:rsidR="00D9527D">
        <w:rPr>
          <w:rFonts w:ascii="Times New Roman" w:hAnsi="Times New Roman" w:cs="Times New Roman"/>
          <w:sz w:val="24"/>
          <w:szCs w:val="24"/>
        </w:rPr>
        <w:t>.</w:t>
      </w:r>
      <w:r w:rsidR="002B1A92">
        <w:rPr>
          <w:rFonts w:ascii="Times New Roman" w:hAnsi="Times New Roman" w:cs="Times New Roman"/>
          <w:sz w:val="24"/>
          <w:szCs w:val="24"/>
        </w:rPr>
        <w:t xml:space="preserve">). </w:t>
      </w:r>
    </w:p>
    <w:p w:rsidR="00406B2C" w:rsidRDefault="00C3772B" w:rsidP="00D92C06">
      <w:pPr>
        <w:spacing w:after="0" w:line="240" w:lineRule="auto"/>
        <w:ind w:firstLine="851"/>
        <w:jc w:val="both"/>
        <w:rPr>
          <w:rFonts w:ascii="Times New Roman" w:hAnsi="Times New Roman" w:cs="Times New Roman"/>
          <w:sz w:val="24"/>
          <w:szCs w:val="24"/>
        </w:rPr>
      </w:pPr>
      <w:r w:rsidRPr="00C3772B">
        <w:rPr>
          <w:rFonts w:ascii="Times New Roman" w:hAnsi="Times New Roman" w:cs="Times New Roman"/>
          <w:sz w:val="24"/>
          <w:szCs w:val="24"/>
        </w:rPr>
        <w:t xml:space="preserve">Bylos medžiaga įrodo, kad </w:t>
      </w:r>
      <w:r>
        <w:rPr>
          <w:rFonts w:ascii="Times New Roman" w:hAnsi="Times New Roman" w:cs="Times New Roman"/>
          <w:sz w:val="24"/>
          <w:szCs w:val="24"/>
        </w:rPr>
        <w:t>a</w:t>
      </w:r>
      <w:r w:rsidRPr="00C3772B">
        <w:rPr>
          <w:rFonts w:ascii="Times New Roman" w:hAnsi="Times New Roman" w:cs="Times New Roman"/>
          <w:sz w:val="24"/>
          <w:szCs w:val="24"/>
        </w:rPr>
        <w:t>tsa</w:t>
      </w:r>
      <w:r w:rsidR="00B63680">
        <w:rPr>
          <w:rFonts w:ascii="Times New Roman" w:hAnsi="Times New Roman" w:cs="Times New Roman"/>
          <w:sz w:val="24"/>
          <w:szCs w:val="24"/>
        </w:rPr>
        <w:t xml:space="preserve">kovas </w:t>
      </w:r>
      <w:bookmarkStart w:id="58" w:name="Buk_44"/>
      <w:r w:rsidR="00BE2A1D" w:rsidRPr="00A447A1">
        <w:rPr>
          <w:rFonts w:ascii="Times New Roman" w:hAnsi="Times New Roman" w:cs="Times New Roman"/>
          <w:sz w:val="24"/>
          <w:szCs w:val="24"/>
        </w:rPr>
        <w:t xml:space="preserve">Ž. V. </w:t>
      </w:r>
      <w:bookmarkEnd w:id="58"/>
      <w:r w:rsidR="00A10529">
        <w:rPr>
          <w:rFonts w:ascii="Times New Roman" w:hAnsi="Times New Roman" w:cs="Times New Roman"/>
          <w:sz w:val="24"/>
          <w:szCs w:val="24"/>
        </w:rPr>
        <w:t xml:space="preserve">buvo </w:t>
      </w:r>
      <w:r w:rsidR="00B63680">
        <w:rPr>
          <w:rFonts w:ascii="Times New Roman" w:hAnsi="Times New Roman" w:cs="Times New Roman"/>
          <w:sz w:val="24"/>
          <w:szCs w:val="24"/>
        </w:rPr>
        <w:t>UAB „Varateka“</w:t>
      </w:r>
      <w:r w:rsidRPr="00C3772B">
        <w:rPr>
          <w:rFonts w:ascii="Times New Roman" w:hAnsi="Times New Roman" w:cs="Times New Roman"/>
          <w:sz w:val="24"/>
          <w:szCs w:val="24"/>
        </w:rPr>
        <w:t xml:space="preserve"> </w:t>
      </w:r>
      <w:r w:rsidR="00A10529">
        <w:rPr>
          <w:rFonts w:ascii="Times New Roman" w:hAnsi="Times New Roman" w:cs="Times New Roman"/>
          <w:sz w:val="24"/>
          <w:szCs w:val="24"/>
        </w:rPr>
        <w:t xml:space="preserve">vadovu </w:t>
      </w:r>
      <w:r w:rsidRPr="00C3772B">
        <w:rPr>
          <w:rFonts w:ascii="Times New Roman" w:hAnsi="Times New Roman" w:cs="Times New Roman"/>
          <w:sz w:val="24"/>
          <w:szCs w:val="24"/>
        </w:rPr>
        <w:t xml:space="preserve">nuo 2009-09-30 iki 2015-03-31, atsakovė </w:t>
      </w:r>
      <w:bookmarkStart w:id="59" w:name="Buk_24"/>
      <w:r w:rsidR="00BE2A1D" w:rsidRPr="00A447A1">
        <w:rPr>
          <w:rFonts w:ascii="Times New Roman" w:hAnsi="Times New Roman" w:cs="Times New Roman"/>
          <w:sz w:val="24"/>
          <w:szCs w:val="24"/>
        </w:rPr>
        <w:t xml:space="preserve">A. P. </w:t>
      </w:r>
      <w:bookmarkEnd w:id="59"/>
      <w:r w:rsidR="00B63680">
        <w:rPr>
          <w:rFonts w:ascii="Times New Roman" w:hAnsi="Times New Roman" w:cs="Times New Roman"/>
          <w:sz w:val="24"/>
          <w:szCs w:val="24"/>
        </w:rPr>
        <w:t xml:space="preserve">– </w:t>
      </w:r>
      <w:r w:rsidRPr="00C3772B">
        <w:rPr>
          <w:rFonts w:ascii="Times New Roman" w:hAnsi="Times New Roman" w:cs="Times New Roman"/>
          <w:sz w:val="24"/>
          <w:szCs w:val="24"/>
        </w:rPr>
        <w:t>T</w:t>
      </w:r>
      <w:r w:rsidR="00A447A1">
        <w:rPr>
          <w:rFonts w:ascii="Times New Roman" w:hAnsi="Times New Roman" w:cs="Times New Roman"/>
          <w:sz w:val="24"/>
          <w:szCs w:val="24"/>
        </w:rPr>
        <w:t>.</w:t>
      </w:r>
      <w:r w:rsidRPr="00C3772B">
        <w:rPr>
          <w:rFonts w:ascii="Times New Roman" w:hAnsi="Times New Roman" w:cs="Times New Roman"/>
          <w:sz w:val="24"/>
          <w:szCs w:val="24"/>
        </w:rPr>
        <w:t xml:space="preserve"> įmonei vadovavo nuo 2015-03-31 iki bankroto bylos iškėlimo. Iš Lietuvos</w:t>
      </w:r>
      <w:r w:rsidR="00B63680">
        <w:rPr>
          <w:rFonts w:ascii="Times New Roman" w:hAnsi="Times New Roman" w:cs="Times New Roman"/>
          <w:sz w:val="24"/>
          <w:szCs w:val="24"/>
        </w:rPr>
        <w:t xml:space="preserve"> informacinės </w:t>
      </w:r>
      <w:r w:rsidRPr="00C3772B">
        <w:rPr>
          <w:rFonts w:ascii="Times New Roman" w:hAnsi="Times New Roman" w:cs="Times New Roman"/>
          <w:sz w:val="24"/>
          <w:szCs w:val="24"/>
        </w:rPr>
        <w:t xml:space="preserve">teismų sistemos </w:t>
      </w:r>
      <w:r w:rsidR="00B63680">
        <w:rPr>
          <w:rFonts w:ascii="Times New Roman" w:hAnsi="Times New Roman" w:cs="Times New Roman"/>
          <w:sz w:val="24"/>
          <w:szCs w:val="24"/>
        </w:rPr>
        <w:t>„</w:t>
      </w:r>
      <w:r w:rsidRPr="00C3772B">
        <w:rPr>
          <w:rFonts w:ascii="Times New Roman" w:hAnsi="Times New Roman" w:cs="Times New Roman"/>
          <w:sz w:val="24"/>
          <w:szCs w:val="24"/>
        </w:rPr>
        <w:t>Liteko</w:t>
      </w:r>
      <w:r w:rsidR="00B63680">
        <w:rPr>
          <w:rFonts w:ascii="Times New Roman" w:hAnsi="Times New Roman" w:cs="Times New Roman"/>
          <w:sz w:val="24"/>
          <w:szCs w:val="24"/>
        </w:rPr>
        <w:t>“</w:t>
      </w:r>
      <w:r w:rsidRPr="00C3772B">
        <w:rPr>
          <w:rFonts w:ascii="Times New Roman" w:hAnsi="Times New Roman" w:cs="Times New Roman"/>
          <w:sz w:val="24"/>
          <w:szCs w:val="24"/>
        </w:rPr>
        <w:t xml:space="preserve"> duomenų nustatyta, jog į teismą d</w:t>
      </w:r>
      <w:r w:rsidR="00B63680">
        <w:rPr>
          <w:rFonts w:ascii="Times New Roman" w:hAnsi="Times New Roman" w:cs="Times New Roman"/>
          <w:sz w:val="24"/>
          <w:szCs w:val="24"/>
        </w:rPr>
        <w:t>ėl bankroto bylos iškėlimo UAB „Varateka“</w:t>
      </w:r>
      <w:r w:rsidRPr="00C3772B">
        <w:rPr>
          <w:rFonts w:ascii="Times New Roman" w:hAnsi="Times New Roman" w:cs="Times New Roman"/>
          <w:sz w:val="24"/>
          <w:szCs w:val="24"/>
        </w:rPr>
        <w:t xml:space="preserve"> kreipėsi kreditorius V</w:t>
      </w:r>
      <w:r w:rsidR="00B63680">
        <w:rPr>
          <w:rFonts w:ascii="Times New Roman" w:hAnsi="Times New Roman" w:cs="Times New Roman"/>
          <w:sz w:val="24"/>
          <w:szCs w:val="24"/>
        </w:rPr>
        <w:t>alstybinė mokesčių inspekcija</w:t>
      </w:r>
      <w:r w:rsidRPr="00C3772B">
        <w:rPr>
          <w:rFonts w:ascii="Times New Roman" w:hAnsi="Times New Roman" w:cs="Times New Roman"/>
          <w:sz w:val="24"/>
          <w:szCs w:val="24"/>
        </w:rPr>
        <w:t>. Klaipėdos apygardos teismas civilinėje byloje Nr</w:t>
      </w:r>
      <w:r w:rsidR="00B63680">
        <w:rPr>
          <w:rFonts w:ascii="Times New Roman" w:hAnsi="Times New Roman" w:cs="Times New Roman"/>
          <w:sz w:val="24"/>
          <w:szCs w:val="24"/>
        </w:rPr>
        <w:t>. eB2-958-613</w:t>
      </w:r>
      <w:r w:rsidRPr="00B63680">
        <w:rPr>
          <w:rFonts w:ascii="Times New Roman" w:hAnsi="Times New Roman" w:cs="Times New Roman"/>
          <w:sz w:val="24"/>
          <w:szCs w:val="24"/>
        </w:rPr>
        <w:t>/2016</w:t>
      </w:r>
      <w:r w:rsidRPr="00C3772B">
        <w:rPr>
          <w:rFonts w:ascii="Times New Roman" w:hAnsi="Times New Roman" w:cs="Times New Roman"/>
          <w:sz w:val="24"/>
          <w:szCs w:val="24"/>
        </w:rPr>
        <w:t>, gavęs pareiškėjo</w:t>
      </w:r>
      <w:r w:rsidRPr="00C3772B">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VMI </w:t>
      </w:r>
      <w:r w:rsidRPr="00C3772B">
        <w:rPr>
          <w:rFonts w:ascii="Times New Roman" w:hAnsi="Times New Roman" w:cs="Times New Roman"/>
          <w:sz w:val="24"/>
          <w:szCs w:val="24"/>
        </w:rPr>
        <w:t xml:space="preserve">pareiškimą dėl bankroto bylos iškėlimo </w:t>
      </w:r>
      <w:r w:rsidRPr="00C3772B">
        <w:rPr>
          <w:rFonts w:ascii="Times New Roman" w:hAnsi="Times New Roman" w:cs="Times New Roman"/>
          <w:bCs/>
          <w:color w:val="000000"/>
          <w:sz w:val="24"/>
          <w:szCs w:val="24"/>
        </w:rPr>
        <w:t>UAB „</w:t>
      </w:r>
      <w:r>
        <w:rPr>
          <w:rFonts w:ascii="Times New Roman" w:hAnsi="Times New Roman" w:cs="Times New Roman"/>
          <w:bCs/>
          <w:color w:val="000000"/>
          <w:sz w:val="24"/>
          <w:szCs w:val="24"/>
        </w:rPr>
        <w:t>Varateka</w:t>
      </w:r>
      <w:r w:rsidRPr="00C3772B">
        <w:rPr>
          <w:rFonts w:ascii="Times New Roman" w:hAnsi="Times New Roman" w:cs="Times New Roman"/>
          <w:bCs/>
          <w:color w:val="000000"/>
          <w:sz w:val="24"/>
          <w:szCs w:val="24"/>
        </w:rPr>
        <w:t xml:space="preserve">“ ir įvertinęs </w:t>
      </w:r>
      <w:r w:rsidR="00973D15">
        <w:rPr>
          <w:rFonts w:ascii="Times New Roman" w:hAnsi="Times New Roman" w:cs="Times New Roman"/>
          <w:bCs/>
          <w:color w:val="000000"/>
          <w:sz w:val="24"/>
          <w:szCs w:val="24"/>
        </w:rPr>
        <w:t xml:space="preserve">VMI pateiktus duomenis, VĮ Registrų centro </w:t>
      </w:r>
      <w:r w:rsidRPr="00C3772B">
        <w:rPr>
          <w:rFonts w:ascii="Times New Roman" w:hAnsi="Times New Roman" w:cs="Times New Roman"/>
          <w:bCs/>
          <w:color w:val="000000"/>
          <w:sz w:val="24"/>
          <w:szCs w:val="24"/>
        </w:rPr>
        <w:t xml:space="preserve">duomenis, jog </w:t>
      </w:r>
      <w:r w:rsidR="00973D15">
        <w:rPr>
          <w:rFonts w:ascii="Times New Roman" w:hAnsi="Times New Roman" w:cs="Times New Roman"/>
          <w:color w:val="000000"/>
          <w:sz w:val="24"/>
          <w:szCs w:val="24"/>
        </w:rPr>
        <w:t>UAB „Varateka</w:t>
      </w:r>
      <w:r w:rsidRPr="00C3772B">
        <w:rPr>
          <w:rFonts w:ascii="Times New Roman" w:hAnsi="Times New Roman" w:cs="Times New Roman"/>
          <w:color w:val="000000"/>
          <w:sz w:val="24"/>
          <w:szCs w:val="24"/>
        </w:rPr>
        <w:t>“</w:t>
      </w:r>
      <w:r w:rsidR="00AE6888">
        <w:rPr>
          <w:rFonts w:ascii="Times New Roman" w:hAnsi="Times New Roman" w:cs="Times New Roman"/>
          <w:color w:val="000000"/>
          <w:sz w:val="24"/>
          <w:szCs w:val="24"/>
        </w:rPr>
        <w:t xml:space="preserve"> turtą 2014 metais deklaravo už 223,00 Lt (65 Eur), o mokėtinos sumos ir įsipareigojimai sudarė 194628,00 Lt (56368,16 Eur)</w:t>
      </w:r>
      <w:r w:rsidR="006E38E3">
        <w:rPr>
          <w:rFonts w:ascii="Times New Roman" w:hAnsi="Times New Roman" w:cs="Times New Roman"/>
          <w:color w:val="000000"/>
          <w:sz w:val="24"/>
          <w:szCs w:val="24"/>
        </w:rPr>
        <w:t xml:space="preserve">, duomenų apie vykdomą ūkinę – komercinę veiklą nebuvo, o įsiskolinimas valstybės biudžetui sudarė 48935,07 Eur,  </w:t>
      </w:r>
      <w:r w:rsidRPr="00C3772B">
        <w:rPr>
          <w:rFonts w:ascii="Times New Roman" w:hAnsi="Times New Roman" w:cs="Times New Roman"/>
          <w:color w:val="000000"/>
          <w:sz w:val="24"/>
          <w:szCs w:val="24"/>
        </w:rPr>
        <w:t xml:space="preserve">konstatavo, jog įmonė </w:t>
      </w:r>
      <w:r w:rsidR="001C4CE4">
        <w:rPr>
          <w:rFonts w:ascii="Times New Roman" w:hAnsi="Times New Roman" w:cs="Times New Roman"/>
          <w:color w:val="000000"/>
          <w:sz w:val="24"/>
          <w:szCs w:val="24"/>
        </w:rPr>
        <w:t xml:space="preserve">įrašytino į balansą turto neturi, o pradelsti įsipareigojimai viršija tuo metu pusę turto vertės, įmonė </w:t>
      </w:r>
      <w:r w:rsidRPr="00C3772B">
        <w:rPr>
          <w:rFonts w:ascii="Times New Roman" w:hAnsi="Times New Roman" w:cs="Times New Roman"/>
          <w:color w:val="000000"/>
          <w:sz w:val="24"/>
          <w:szCs w:val="24"/>
        </w:rPr>
        <w:t xml:space="preserve">yra nemoki ir </w:t>
      </w:r>
      <w:r w:rsidRPr="00C3772B">
        <w:rPr>
          <w:rFonts w:ascii="Times New Roman" w:hAnsi="Times New Roman" w:cs="Times New Roman"/>
          <w:sz w:val="24"/>
          <w:szCs w:val="24"/>
        </w:rPr>
        <w:t>2016-0</w:t>
      </w:r>
      <w:r w:rsidR="001C4CE4">
        <w:rPr>
          <w:rFonts w:ascii="Times New Roman" w:hAnsi="Times New Roman" w:cs="Times New Roman"/>
          <w:sz w:val="24"/>
          <w:szCs w:val="24"/>
        </w:rPr>
        <w:t>4</w:t>
      </w:r>
      <w:r w:rsidRPr="00C3772B">
        <w:rPr>
          <w:rFonts w:ascii="Times New Roman" w:hAnsi="Times New Roman" w:cs="Times New Roman"/>
          <w:sz w:val="24"/>
          <w:szCs w:val="24"/>
        </w:rPr>
        <w:t>-0</w:t>
      </w:r>
      <w:r w:rsidR="001C4CE4">
        <w:rPr>
          <w:rFonts w:ascii="Times New Roman" w:hAnsi="Times New Roman" w:cs="Times New Roman"/>
          <w:sz w:val="24"/>
          <w:szCs w:val="24"/>
        </w:rPr>
        <w:t>1</w:t>
      </w:r>
      <w:r w:rsidRPr="00C3772B">
        <w:rPr>
          <w:rFonts w:ascii="Times New Roman" w:hAnsi="Times New Roman" w:cs="Times New Roman"/>
          <w:sz w:val="24"/>
          <w:szCs w:val="24"/>
        </w:rPr>
        <w:t xml:space="preserve"> nutartimi </w:t>
      </w:r>
      <w:r w:rsidRPr="00C3772B">
        <w:rPr>
          <w:rFonts w:ascii="Times New Roman" w:hAnsi="Times New Roman" w:cs="Times New Roman"/>
          <w:bCs/>
          <w:color w:val="000000"/>
          <w:sz w:val="24"/>
          <w:szCs w:val="24"/>
        </w:rPr>
        <w:t>UAB „</w:t>
      </w:r>
      <w:r>
        <w:rPr>
          <w:rFonts w:ascii="Times New Roman" w:hAnsi="Times New Roman" w:cs="Times New Roman"/>
          <w:bCs/>
          <w:color w:val="000000"/>
          <w:sz w:val="24"/>
          <w:szCs w:val="24"/>
        </w:rPr>
        <w:t>Varateka</w:t>
      </w:r>
      <w:r w:rsidRPr="00C3772B">
        <w:rPr>
          <w:rFonts w:ascii="Times New Roman" w:hAnsi="Times New Roman" w:cs="Times New Roman"/>
          <w:bCs/>
          <w:color w:val="000000"/>
          <w:sz w:val="24"/>
          <w:szCs w:val="24"/>
        </w:rPr>
        <w:t xml:space="preserve">“ </w:t>
      </w:r>
      <w:r w:rsidRPr="00C3772B">
        <w:rPr>
          <w:rFonts w:ascii="Times New Roman" w:hAnsi="Times New Roman" w:cs="Times New Roman"/>
          <w:sz w:val="24"/>
          <w:szCs w:val="24"/>
        </w:rPr>
        <w:t>iškėlė bankroto bylą</w:t>
      </w:r>
      <w:r w:rsidRPr="00C3772B">
        <w:rPr>
          <w:rFonts w:ascii="Times New Roman" w:hAnsi="Times New Roman" w:cs="Times New Roman"/>
          <w:bCs/>
          <w:color w:val="000000"/>
          <w:sz w:val="24"/>
          <w:szCs w:val="24"/>
        </w:rPr>
        <w:t xml:space="preserve">. </w:t>
      </w:r>
      <w:r w:rsidR="00406B2C" w:rsidRPr="00FC3AB5">
        <w:rPr>
          <w:rFonts w:ascii="Times New Roman" w:hAnsi="Times New Roman" w:cs="Times New Roman"/>
          <w:sz w:val="24"/>
          <w:szCs w:val="24"/>
        </w:rPr>
        <w:t xml:space="preserve">Klaipėdos </w:t>
      </w:r>
      <w:r w:rsidR="00406B2C" w:rsidRPr="00FC3AB5">
        <w:rPr>
          <w:rFonts w:ascii="Times New Roman" w:hAnsi="Times New Roman" w:cs="Times New Roman"/>
          <w:sz w:val="24"/>
          <w:szCs w:val="24"/>
        </w:rPr>
        <w:lastRenderedPageBreak/>
        <w:t>apygardos teism</w:t>
      </w:r>
      <w:r w:rsidR="00406B2C">
        <w:rPr>
          <w:rFonts w:ascii="Times New Roman" w:hAnsi="Times New Roman" w:cs="Times New Roman"/>
          <w:sz w:val="24"/>
          <w:szCs w:val="24"/>
        </w:rPr>
        <w:t>as</w:t>
      </w:r>
      <w:r w:rsidR="00406B2C" w:rsidRPr="00FC3AB5">
        <w:rPr>
          <w:rFonts w:ascii="Times New Roman" w:hAnsi="Times New Roman" w:cs="Times New Roman"/>
          <w:sz w:val="24"/>
          <w:szCs w:val="24"/>
        </w:rPr>
        <w:t xml:space="preserve"> 2016-08-11 nutartimi</w:t>
      </w:r>
      <w:r w:rsidR="00406B2C">
        <w:rPr>
          <w:rFonts w:ascii="Times New Roman" w:hAnsi="Times New Roman" w:cs="Times New Roman"/>
          <w:sz w:val="24"/>
          <w:szCs w:val="24"/>
        </w:rPr>
        <w:t xml:space="preserve"> konstatavo, jog B</w:t>
      </w:r>
      <w:r w:rsidR="00406B2C" w:rsidRPr="00FC3AB5">
        <w:rPr>
          <w:rFonts w:ascii="Times New Roman" w:hAnsi="Times New Roman" w:cs="Times New Roman"/>
          <w:sz w:val="24"/>
          <w:szCs w:val="24"/>
        </w:rPr>
        <w:t xml:space="preserve">UAB „Varateka“ </w:t>
      </w:r>
      <w:r w:rsidR="00406B2C">
        <w:rPr>
          <w:rFonts w:ascii="Times New Roman" w:hAnsi="Times New Roman" w:cs="Times New Roman"/>
          <w:sz w:val="24"/>
          <w:szCs w:val="24"/>
        </w:rPr>
        <w:t>jokio turto neturi ir taikė įmonei</w:t>
      </w:r>
      <w:r w:rsidR="00406B2C" w:rsidRPr="00FC3AB5">
        <w:rPr>
          <w:rFonts w:ascii="Times New Roman" w:hAnsi="Times New Roman" w:cs="Times New Roman"/>
          <w:sz w:val="24"/>
          <w:szCs w:val="24"/>
        </w:rPr>
        <w:t xml:space="preserve"> suprastint</w:t>
      </w:r>
      <w:r w:rsidR="00406B2C">
        <w:rPr>
          <w:rFonts w:ascii="Times New Roman" w:hAnsi="Times New Roman" w:cs="Times New Roman"/>
          <w:sz w:val="24"/>
          <w:szCs w:val="24"/>
        </w:rPr>
        <w:t>ą</w:t>
      </w:r>
      <w:r w:rsidR="00406B2C" w:rsidRPr="00FC3AB5">
        <w:rPr>
          <w:rFonts w:ascii="Times New Roman" w:hAnsi="Times New Roman" w:cs="Times New Roman"/>
          <w:sz w:val="24"/>
          <w:szCs w:val="24"/>
        </w:rPr>
        <w:t xml:space="preserve"> bankroto proces</w:t>
      </w:r>
      <w:r w:rsidR="00406B2C">
        <w:rPr>
          <w:rFonts w:ascii="Times New Roman" w:hAnsi="Times New Roman" w:cs="Times New Roman"/>
          <w:sz w:val="24"/>
          <w:szCs w:val="24"/>
        </w:rPr>
        <w:t xml:space="preserve">ą. </w:t>
      </w:r>
    </w:p>
    <w:p w:rsidR="00597182" w:rsidRDefault="00C3772B" w:rsidP="00D92C06">
      <w:pPr>
        <w:spacing w:after="0" w:line="240" w:lineRule="auto"/>
        <w:ind w:firstLine="851"/>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Atsakovas </w:t>
      </w:r>
      <w:bookmarkStart w:id="60" w:name="Buk_45"/>
      <w:r w:rsidR="00BE2A1D" w:rsidRPr="00A447A1">
        <w:rPr>
          <w:rFonts w:ascii="Times New Roman" w:hAnsi="Times New Roman" w:cs="Times New Roman"/>
          <w:bCs/>
          <w:sz w:val="24"/>
          <w:szCs w:val="24"/>
        </w:rPr>
        <w:t xml:space="preserve">Ž. V. </w:t>
      </w:r>
      <w:bookmarkEnd w:id="60"/>
      <w:r>
        <w:rPr>
          <w:rFonts w:ascii="Times New Roman" w:hAnsi="Times New Roman" w:cs="Times New Roman"/>
          <w:bCs/>
          <w:color w:val="000000"/>
          <w:sz w:val="24"/>
          <w:szCs w:val="24"/>
        </w:rPr>
        <w:t xml:space="preserve">teigia, jog laikotarpiu, kai jis vadovavo įmonei, </w:t>
      </w:r>
      <w:r w:rsidR="001C4CE4">
        <w:rPr>
          <w:rFonts w:ascii="Times New Roman" w:hAnsi="Times New Roman" w:cs="Times New Roman"/>
          <w:bCs/>
          <w:color w:val="000000"/>
          <w:sz w:val="24"/>
          <w:szCs w:val="24"/>
        </w:rPr>
        <w:t xml:space="preserve">tai yra laikotarpiu nuo </w:t>
      </w:r>
      <w:r w:rsidR="00597182" w:rsidRPr="00FC3AB5">
        <w:rPr>
          <w:rFonts w:ascii="Times New Roman" w:hAnsi="Times New Roman" w:cs="Times New Roman"/>
          <w:sz w:val="24"/>
          <w:szCs w:val="24"/>
        </w:rPr>
        <w:t>2009-09-30 iki 2015-03-31</w:t>
      </w:r>
      <w:r w:rsidR="00597182">
        <w:rPr>
          <w:rFonts w:ascii="Times New Roman" w:hAnsi="Times New Roman" w:cs="Times New Roman"/>
          <w:sz w:val="24"/>
          <w:szCs w:val="24"/>
        </w:rPr>
        <w:t xml:space="preserve"> </w:t>
      </w:r>
      <w:r>
        <w:rPr>
          <w:rFonts w:ascii="Times New Roman" w:hAnsi="Times New Roman" w:cs="Times New Roman"/>
          <w:bCs/>
          <w:color w:val="000000"/>
          <w:sz w:val="24"/>
          <w:szCs w:val="24"/>
        </w:rPr>
        <w:t xml:space="preserve">įmonė buvo moki ir jam pareigos kreiptis į teismą dėl bankroto bylos iškėlimo nebuvo. </w:t>
      </w:r>
    </w:p>
    <w:p w:rsidR="00294056" w:rsidRDefault="00C3772B" w:rsidP="00D92C06">
      <w:pPr>
        <w:spacing w:after="0" w:line="240" w:lineRule="auto"/>
        <w:ind w:firstLine="851"/>
        <w:jc w:val="both"/>
        <w:rPr>
          <w:rFonts w:ascii="Times New Roman" w:hAnsi="Times New Roman" w:cs="Times New Roman"/>
          <w:sz w:val="24"/>
          <w:szCs w:val="24"/>
        </w:rPr>
      </w:pPr>
      <w:r w:rsidRPr="00B04364">
        <w:rPr>
          <w:rFonts w:ascii="Times New Roman" w:hAnsi="Times New Roman" w:cs="Times New Roman"/>
          <w:sz w:val="24"/>
          <w:szCs w:val="24"/>
        </w:rPr>
        <w:t xml:space="preserve">Iš UAB „Varateka“ balanso (trumpo) už ataskaitinį laikotarpį nuo 2012-01-01 iki 2012-12-31 nustatyta, kad </w:t>
      </w:r>
      <w:r w:rsidR="0065376F" w:rsidRPr="00B04364">
        <w:rPr>
          <w:rFonts w:ascii="Times New Roman" w:hAnsi="Times New Roman" w:cs="Times New Roman"/>
          <w:sz w:val="24"/>
          <w:szCs w:val="24"/>
        </w:rPr>
        <w:t xml:space="preserve">2011 metais įmonė turėjo turto už 35343,20 Eur (122033,00 Lt) (t. y. ilgalaikio turto už 17393,41 Eur (60056,00 Lt), trumpalaikio turto už 17949,78 Eur (61977,00 Lt), mokėtinų sumų ir įsipareigojimų turėjo už 45326,11 Eur (156502,00 Lt) (b. l. 27); </w:t>
      </w:r>
      <w:r w:rsidRPr="00B04364">
        <w:rPr>
          <w:rFonts w:ascii="Times New Roman" w:hAnsi="Times New Roman" w:cs="Times New Roman"/>
          <w:sz w:val="24"/>
          <w:szCs w:val="24"/>
        </w:rPr>
        <w:t>2012 metais įmonė turėjo turto už 15837,58 Eur (54684,00 Lt</w:t>
      </w:r>
      <w:r w:rsidR="00912491">
        <w:rPr>
          <w:rFonts w:ascii="Times New Roman" w:hAnsi="Times New Roman" w:cs="Times New Roman"/>
          <w:sz w:val="24"/>
          <w:szCs w:val="24"/>
        </w:rPr>
        <w:t>)</w:t>
      </w:r>
      <w:r w:rsidRPr="00B04364">
        <w:rPr>
          <w:rFonts w:ascii="Times New Roman" w:hAnsi="Times New Roman" w:cs="Times New Roman"/>
          <w:sz w:val="24"/>
          <w:szCs w:val="24"/>
        </w:rPr>
        <w:t>, t. y. ilgalaikio turto už 14251,62 Eur (49208,00 Lt), o trumpalaikio turto už 1585,96 Eur (5476,00 Lt), mokėtinų sumų ir įsipareigojimų turėjo už 30547,67 Eur</w:t>
      </w:r>
      <w:r w:rsidR="0065376F" w:rsidRPr="00B04364">
        <w:rPr>
          <w:rFonts w:ascii="Times New Roman" w:hAnsi="Times New Roman" w:cs="Times New Roman"/>
          <w:sz w:val="24"/>
          <w:szCs w:val="24"/>
        </w:rPr>
        <w:t xml:space="preserve"> (105475,00 Lt).  </w:t>
      </w:r>
      <w:r w:rsidR="00597182" w:rsidRPr="00B04364">
        <w:rPr>
          <w:rFonts w:ascii="Times New Roman" w:hAnsi="Times New Roman" w:cs="Times New Roman"/>
          <w:sz w:val="24"/>
          <w:szCs w:val="24"/>
        </w:rPr>
        <w:t>Iš UAB „</w:t>
      </w:r>
      <w:r w:rsidRPr="00B04364">
        <w:rPr>
          <w:rFonts w:ascii="Times New Roman" w:hAnsi="Times New Roman" w:cs="Times New Roman"/>
          <w:sz w:val="24"/>
          <w:szCs w:val="24"/>
        </w:rPr>
        <w:t>Varateka</w:t>
      </w:r>
      <w:r w:rsidR="00597182" w:rsidRPr="00B04364">
        <w:rPr>
          <w:rFonts w:ascii="Times New Roman" w:hAnsi="Times New Roman" w:cs="Times New Roman"/>
          <w:sz w:val="24"/>
          <w:szCs w:val="24"/>
        </w:rPr>
        <w:t>“</w:t>
      </w:r>
      <w:r w:rsidRPr="00B04364">
        <w:rPr>
          <w:rFonts w:ascii="Times New Roman" w:hAnsi="Times New Roman" w:cs="Times New Roman"/>
          <w:sz w:val="24"/>
          <w:szCs w:val="24"/>
        </w:rPr>
        <w:t xml:space="preserve"> pelno (nuostolių) ataskaitos už ataskaitinį laikotarpį matyti, jog 2011 metais įmonė patyrė 24300,85 Eur (83906 Lt) nuostolių, 2012 metais įmonė patyrė 4727,18 Eur (16322,00 Lt) nuostolių. Iš UAB „Varateka“ balanso (trumpo) už ataskaitinį laikotarpį nuo 2014-01-01 iki 2014-12-31 nustatyta, kad įmonė </w:t>
      </w:r>
      <w:r w:rsidR="00B906C7" w:rsidRPr="00B04364">
        <w:rPr>
          <w:rFonts w:ascii="Times New Roman" w:hAnsi="Times New Roman" w:cs="Times New Roman"/>
          <w:sz w:val="24"/>
          <w:szCs w:val="24"/>
        </w:rPr>
        <w:t>2013 metais turėjo turto 259,99 Eur (1243 Lt) (688 Lt ilgalaikio turto ir 555,00 Lt trumpalaikio turto), mokėtinų sumų ir įsipareigojimų tu</w:t>
      </w:r>
      <w:r w:rsidR="00406B2C" w:rsidRPr="00B04364">
        <w:rPr>
          <w:rFonts w:ascii="Times New Roman" w:hAnsi="Times New Roman" w:cs="Times New Roman"/>
          <w:sz w:val="24"/>
          <w:szCs w:val="24"/>
        </w:rPr>
        <w:t>rėjo už 56368,17 Eur (49864 Lt),</w:t>
      </w:r>
      <w:r w:rsidR="007A7017" w:rsidRPr="00B04364">
        <w:rPr>
          <w:rFonts w:ascii="Times New Roman" w:hAnsi="Times New Roman" w:cs="Times New Roman"/>
          <w:sz w:val="24"/>
          <w:szCs w:val="24"/>
        </w:rPr>
        <w:t xml:space="preserve"> o </w:t>
      </w:r>
      <w:r w:rsidRPr="00B04364">
        <w:rPr>
          <w:rFonts w:ascii="Times New Roman" w:hAnsi="Times New Roman" w:cs="Times New Roman"/>
          <w:sz w:val="24"/>
          <w:szCs w:val="24"/>
        </w:rPr>
        <w:t>2014 metais</w:t>
      </w:r>
      <w:r w:rsidR="007A7017" w:rsidRPr="00B04364">
        <w:rPr>
          <w:rFonts w:ascii="Times New Roman" w:hAnsi="Times New Roman" w:cs="Times New Roman"/>
          <w:sz w:val="24"/>
          <w:szCs w:val="24"/>
        </w:rPr>
        <w:t xml:space="preserve"> įmonė turėjo tik trumpalaikį turtą </w:t>
      </w:r>
      <w:r w:rsidRPr="00B04364">
        <w:rPr>
          <w:rFonts w:ascii="Times New Roman" w:hAnsi="Times New Roman" w:cs="Times New Roman"/>
          <w:sz w:val="24"/>
          <w:szCs w:val="24"/>
        </w:rPr>
        <w:t>64,6 Eur</w:t>
      </w:r>
      <w:r w:rsidR="007A7017" w:rsidRPr="00B04364">
        <w:rPr>
          <w:rFonts w:ascii="Times New Roman" w:hAnsi="Times New Roman" w:cs="Times New Roman"/>
          <w:sz w:val="24"/>
          <w:szCs w:val="24"/>
        </w:rPr>
        <w:t xml:space="preserve"> </w:t>
      </w:r>
      <w:r w:rsidRPr="00B04364">
        <w:rPr>
          <w:rFonts w:ascii="Times New Roman" w:hAnsi="Times New Roman" w:cs="Times New Roman"/>
          <w:sz w:val="24"/>
          <w:szCs w:val="24"/>
        </w:rPr>
        <w:t xml:space="preserve"> (223,00 Lt</w:t>
      </w:r>
      <w:r w:rsidR="007A7017" w:rsidRPr="00B04364">
        <w:rPr>
          <w:rFonts w:ascii="Times New Roman" w:hAnsi="Times New Roman" w:cs="Times New Roman"/>
          <w:sz w:val="24"/>
          <w:szCs w:val="24"/>
        </w:rPr>
        <w:t xml:space="preserve">) sumai, o </w:t>
      </w:r>
      <w:r w:rsidRPr="00B04364">
        <w:rPr>
          <w:rFonts w:ascii="Times New Roman" w:hAnsi="Times New Roman" w:cs="Times New Roman"/>
          <w:sz w:val="24"/>
          <w:szCs w:val="24"/>
        </w:rPr>
        <w:t>ilgalaikio turto įmonė</w:t>
      </w:r>
      <w:r w:rsidR="00406B2C" w:rsidRPr="00B04364">
        <w:rPr>
          <w:rFonts w:ascii="Times New Roman" w:hAnsi="Times New Roman" w:cs="Times New Roman"/>
          <w:sz w:val="24"/>
          <w:szCs w:val="24"/>
        </w:rPr>
        <w:t xml:space="preserve"> jau</w:t>
      </w:r>
      <w:r w:rsidRPr="00B04364">
        <w:rPr>
          <w:rFonts w:ascii="Times New Roman" w:hAnsi="Times New Roman" w:cs="Times New Roman"/>
          <w:sz w:val="24"/>
          <w:szCs w:val="24"/>
        </w:rPr>
        <w:t xml:space="preserve"> </w:t>
      </w:r>
      <w:r w:rsidR="007A7017" w:rsidRPr="00B04364">
        <w:rPr>
          <w:rFonts w:ascii="Times New Roman" w:hAnsi="Times New Roman" w:cs="Times New Roman"/>
          <w:sz w:val="24"/>
          <w:szCs w:val="24"/>
        </w:rPr>
        <w:t xml:space="preserve">neturėjo, įmonės </w:t>
      </w:r>
      <w:r w:rsidRPr="00B04364">
        <w:rPr>
          <w:rFonts w:ascii="Times New Roman" w:hAnsi="Times New Roman" w:cs="Times New Roman"/>
          <w:sz w:val="24"/>
          <w:szCs w:val="24"/>
        </w:rPr>
        <w:t>mokėtin</w:t>
      </w:r>
      <w:r w:rsidR="00247C25" w:rsidRPr="00B04364">
        <w:rPr>
          <w:rFonts w:ascii="Times New Roman" w:hAnsi="Times New Roman" w:cs="Times New Roman"/>
          <w:sz w:val="24"/>
          <w:szCs w:val="24"/>
        </w:rPr>
        <w:t>os sumos</w:t>
      </w:r>
      <w:r w:rsidRPr="00B04364">
        <w:rPr>
          <w:rFonts w:ascii="Times New Roman" w:hAnsi="Times New Roman" w:cs="Times New Roman"/>
          <w:sz w:val="24"/>
          <w:szCs w:val="24"/>
        </w:rPr>
        <w:t xml:space="preserve"> ir įsipareigojim</w:t>
      </w:r>
      <w:r w:rsidR="00247C25" w:rsidRPr="00B04364">
        <w:rPr>
          <w:rFonts w:ascii="Times New Roman" w:hAnsi="Times New Roman" w:cs="Times New Roman"/>
          <w:sz w:val="24"/>
          <w:szCs w:val="24"/>
        </w:rPr>
        <w:t xml:space="preserve">ai </w:t>
      </w:r>
      <w:r w:rsidR="0006176A" w:rsidRPr="00B04364">
        <w:rPr>
          <w:rFonts w:ascii="Times New Roman" w:hAnsi="Times New Roman" w:cs="Times New Roman"/>
          <w:sz w:val="24"/>
          <w:szCs w:val="24"/>
        </w:rPr>
        <w:t xml:space="preserve">sudarė </w:t>
      </w:r>
      <w:r w:rsidR="00247C25" w:rsidRPr="00B04364">
        <w:rPr>
          <w:rFonts w:ascii="Times New Roman" w:hAnsi="Times New Roman" w:cs="Times New Roman"/>
          <w:sz w:val="24"/>
          <w:szCs w:val="24"/>
        </w:rPr>
        <w:t>56368,17 Eur (194628,00 Lt)</w:t>
      </w:r>
      <w:r w:rsidR="0006176A" w:rsidRPr="00B04364">
        <w:rPr>
          <w:rFonts w:ascii="Times New Roman" w:hAnsi="Times New Roman" w:cs="Times New Roman"/>
          <w:sz w:val="24"/>
          <w:szCs w:val="24"/>
        </w:rPr>
        <w:t xml:space="preserve"> ir</w:t>
      </w:r>
      <w:r w:rsidR="00247C25" w:rsidRPr="00B04364">
        <w:rPr>
          <w:rFonts w:ascii="Times New Roman" w:hAnsi="Times New Roman" w:cs="Times New Roman"/>
          <w:sz w:val="24"/>
          <w:szCs w:val="24"/>
        </w:rPr>
        <w:t xml:space="preserve"> akivaizdžiai viršijo į įmonės balanso įrašyto turto vertę. </w:t>
      </w:r>
      <w:r w:rsidRPr="00B04364">
        <w:rPr>
          <w:rFonts w:ascii="Times New Roman" w:hAnsi="Times New Roman" w:cs="Times New Roman"/>
          <w:sz w:val="24"/>
          <w:szCs w:val="24"/>
        </w:rPr>
        <w:t xml:space="preserve">UAB </w:t>
      </w:r>
      <w:r w:rsidR="00867697" w:rsidRPr="00B04364">
        <w:rPr>
          <w:rFonts w:ascii="Times New Roman" w:hAnsi="Times New Roman" w:cs="Times New Roman"/>
          <w:sz w:val="24"/>
          <w:szCs w:val="24"/>
        </w:rPr>
        <w:t>„</w:t>
      </w:r>
      <w:r w:rsidRPr="00B04364">
        <w:rPr>
          <w:rFonts w:ascii="Times New Roman" w:hAnsi="Times New Roman" w:cs="Times New Roman"/>
          <w:sz w:val="24"/>
          <w:szCs w:val="24"/>
        </w:rPr>
        <w:t>Varateka</w:t>
      </w:r>
      <w:r w:rsidR="00867697" w:rsidRPr="00B04364">
        <w:rPr>
          <w:rFonts w:ascii="Times New Roman" w:hAnsi="Times New Roman" w:cs="Times New Roman"/>
          <w:sz w:val="24"/>
          <w:szCs w:val="24"/>
        </w:rPr>
        <w:t>“</w:t>
      </w:r>
      <w:r w:rsidRPr="00B04364">
        <w:rPr>
          <w:rFonts w:ascii="Times New Roman" w:hAnsi="Times New Roman" w:cs="Times New Roman"/>
          <w:sz w:val="24"/>
          <w:szCs w:val="24"/>
        </w:rPr>
        <w:t xml:space="preserve"> pelno (nuostolių) ataskait</w:t>
      </w:r>
      <w:r w:rsidR="00247C25" w:rsidRPr="00B04364">
        <w:rPr>
          <w:rFonts w:ascii="Times New Roman" w:hAnsi="Times New Roman" w:cs="Times New Roman"/>
          <w:sz w:val="24"/>
          <w:szCs w:val="24"/>
        </w:rPr>
        <w:t>a patvirtina, jog įmonė</w:t>
      </w:r>
      <w:r w:rsidR="0006176A" w:rsidRPr="00B04364">
        <w:rPr>
          <w:rFonts w:ascii="Times New Roman" w:hAnsi="Times New Roman" w:cs="Times New Roman"/>
          <w:sz w:val="24"/>
          <w:szCs w:val="24"/>
        </w:rPr>
        <w:t>s</w:t>
      </w:r>
      <w:r w:rsidR="00247C25" w:rsidRPr="00B04364">
        <w:rPr>
          <w:rFonts w:ascii="Times New Roman" w:hAnsi="Times New Roman" w:cs="Times New Roman"/>
          <w:sz w:val="24"/>
          <w:szCs w:val="24"/>
        </w:rPr>
        <w:t xml:space="preserve"> veik</w:t>
      </w:r>
      <w:r w:rsidR="0006176A" w:rsidRPr="00B04364">
        <w:rPr>
          <w:rFonts w:ascii="Times New Roman" w:hAnsi="Times New Roman" w:cs="Times New Roman"/>
          <w:sz w:val="24"/>
          <w:szCs w:val="24"/>
        </w:rPr>
        <w:t xml:space="preserve">la buvo </w:t>
      </w:r>
      <w:r w:rsidR="00247C25" w:rsidRPr="00B04364">
        <w:rPr>
          <w:rFonts w:ascii="Times New Roman" w:hAnsi="Times New Roman" w:cs="Times New Roman"/>
          <w:sz w:val="24"/>
          <w:szCs w:val="24"/>
        </w:rPr>
        <w:t xml:space="preserve"> nuostolinga, t. y. 2013 metais įmonė patyrė 4727,18 Eur (2170 Lt) nuostolių, </w:t>
      </w:r>
      <w:r w:rsidRPr="00B04364">
        <w:rPr>
          <w:rFonts w:ascii="Times New Roman" w:hAnsi="Times New Roman" w:cs="Times New Roman"/>
          <w:sz w:val="24"/>
          <w:szCs w:val="24"/>
        </w:rPr>
        <w:t>2014 metais įmonė patyrė 24300,85 Eur (145784 Lt) nuostolių</w:t>
      </w:r>
      <w:r w:rsidR="00294056" w:rsidRPr="00B04364">
        <w:rPr>
          <w:rFonts w:ascii="Times New Roman" w:hAnsi="Times New Roman" w:cs="Times New Roman"/>
          <w:sz w:val="24"/>
          <w:szCs w:val="24"/>
        </w:rPr>
        <w:t xml:space="preserve"> (b. l. 27-30). </w:t>
      </w:r>
      <w:r w:rsidRPr="00B04364">
        <w:rPr>
          <w:rFonts w:ascii="Times New Roman" w:hAnsi="Times New Roman" w:cs="Times New Roman"/>
          <w:sz w:val="24"/>
          <w:szCs w:val="24"/>
        </w:rPr>
        <w:t>Įvertinus įmonės finansinius duomenis</w:t>
      </w:r>
      <w:r w:rsidR="00554FF1" w:rsidRPr="00B04364">
        <w:rPr>
          <w:rFonts w:ascii="Times New Roman" w:hAnsi="Times New Roman" w:cs="Times New Roman"/>
          <w:sz w:val="24"/>
          <w:szCs w:val="24"/>
        </w:rPr>
        <w:t>, kuri</w:t>
      </w:r>
      <w:r w:rsidR="00294056" w:rsidRPr="00B04364">
        <w:rPr>
          <w:rFonts w:ascii="Times New Roman" w:hAnsi="Times New Roman" w:cs="Times New Roman"/>
          <w:sz w:val="24"/>
          <w:szCs w:val="24"/>
        </w:rPr>
        <w:t>e buvo pateikti atsakovo</w:t>
      </w:r>
      <w:r w:rsidR="0006176A" w:rsidRPr="00B04364">
        <w:rPr>
          <w:rFonts w:ascii="Times New Roman" w:hAnsi="Times New Roman" w:cs="Times New Roman"/>
          <w:sz w:val="24"/>
          <w:szCs w:val="24"/>
        </w:rPr>
        <w:t xml:space="preserve"> </w:t>
      </w:r>
      <w:bookmarkStart w:id="61" w:name="Buk_60"/>
      <w:r w:rsidR="00BE2A1D" w:rsidRPr="00A447A1">
        <w:rPr>
          <w:rFonts w:ascii="Times New Roman" w:hAnsi="Times New Roman" w:cs="Times New Roman"/>
          <w:sz w:val="24"/>
          <w:szCs w:val="24"/>
        </w:rPr>
        <w:t xml:space="preserve">Ž. V. </w:t>
      </w:r>
      <w:bookmarkEnd w:id="61"/>
      <w:r w:rsidR="00294056" w:rsidRPr="00B04364">
        <w:rPr>
          <w:rFonts w:ascii="Times New Roman" w:hAnsi="Times New Roman" w:cs="Times New Roman"/>
          <w:sz w:val="24"/>
          <w:szCs w:val="24"/>
        </w:rPr>
        <w:t xml:space="preserve">vadovavimo laikotarpiu, </w:t>
      </w:r>
      <w:r w:rsidR="006153DC" w:rsidRPr="00B04364">
        <w:rPr>
          <w:rFonts w:ascii="Times New Roman" w:hAnsi="Times New Roman" w:cs="Times New Roman"/>
          <w:sz w:val="24"/>
          <w:szCs w:val="24"/>
        </w:rPr>
        <w:t>darytina išvada, j</w:t>
      </w:r>
      <w:r w:rsidR="00294056" w:rsidRPr="00B04364">
        <w:rPr>
          <w:rFonts w:ascii="Times New Roman" w:hAnsi="Times New Roman" w:cs="Times New Roman"/>
          <w:sz w:val="24"/>
          <w:szCs w:val="24"/>
        </w:rPr>
        <w:t>og įmonės mokėtinos sumos ir įsipareigojimai per visą atsakovo vadovavimo laikotarpį didėjo, o turtas palaipsniui mažėjo</w:t>
      </w:r>
      <w:r w:rsidR="001674E2" w:rsidRPr="00B04364">
        <w:rPr>
          <w:rFonts w:ascii="Times New Roman" w:hAnsi="Times New Roman" w:cs="Times New Roman"/>
          <w:sz w:val="24"/>
          <w:szCs w:val="24"/>
        </w:rPr>
        <w:t>. Taigi</w:t>
      </w:r>
      <w:r w:rsidR="0006176A" w:rsidRPr="00B04364">
        <w:rPr>
          <w:rFonts w:ascii="Times New Roman" w:hAnsi="Times New Roman" w:cs="Times New Roman"/>
          <w:sz w:val="24"/>
          <w:szCs w:val="24"/>
        </w:rPr>
        <w:t xml:space="preserve"> at</w:t>
      </w:r>
      <w:r w:rsidR="00614373">
        <w:rPr>
          <w:rFonts w:ascii="Times New Roman" w:hAnsi="Times New Roman" w:cs="Times New Roman"/>
          <w:sz w:val="24"/>
          <w:szCs w:val="24"/>
        </w:rPr>
        <w:t>sakovas teigdamas finansines atas</w:t>
      </w:r>
      <w:r w:rsidR="0006176A" w:rsidRPr="00B04364">
        <w:rPr>
          <w:rFonts w:ascii="Times New Roman" w:hAnsi="Times New Roman" w:cs="Times New Roman"/>
          <w:sz w:val="24"/>
          <w:szCs w:val="24"/>
        </w:rPr>
        <w:t xml:space="preserve">kaitas </w:t>
      </w:r>
      <w:r w:rsidR="001674E2" w:rsidRPr="00B04364">
        <w:rPr>
          <w:rFonts w:ascii="Times New Roman" w:hAnsi="Times New Roman" w:cs="Times New Roman"/>
          <w:sz w:val="24"/>
          <w:szCs w:val="24"/>
        </w:rPr>
        <w:t>neabejotina</w:t>
      </w:r>
      <w:r w:rsidR="0006176A" w:rsidRPr="00B04364">
        <w:rPr>
          <w:rFonts w:ascii="Times New Roman" w:hAnsi="Times New Roman" w:cs="Times New Roman"/>
          <w:sz w:val="24"/>
          <w:szCs w:val="24"/>
        </w:rPr>
        <w:t xml:space="preserve">i </w:t>
      </w:r>
      <w:r w:rsidR="005661BC" w:rsidRPr="00B04364">
        <w:rPr>
          <w:rFonts w:ascii="Times New Roman" w:hAnsi="Times New Roman" w:cs="Times New Roman"/>
          <w:sz w:val="24"/>
          <w:szCs w:val="24"/>
        </w:rPr>
        <w:t>žinojo, kiek įmonė</w:t>
      </w:r>
      <w:r w:rsidR="005661BC">
        <w:rPr>
          <w:rFonts w:ascii="Times New Roman" w:hAnsi="Times New Roman" w:cs="Times New Roman"/>
          <w:sz w:val="24"/>
          <w:szCs w:val="24"/>
        </w:rPr>
        <w:t xml:space="preserve"> turi turto, pradelstų įsipareigojimų ir </w:t>
      </w:r>
      <w:r w:rsidR="00505B91">
        <w:rPr>
          <w:rFonts w:ascii="Times New Roman" w:hAnsi="Times New Roman" w:cs="Times New Roman"/>
          <w:sz w:val="24"/>
          <w:szCs w:val="24"/>
        </w:rPr>
        <w:t xml:space="preserve">ji </w:t>
      </w:r>
      <w:r w:rsidR="0006176A">
        <w:rPr>
          <w:rFonts w:ascii="Times New Roman" w:hAnsi="Times New Roman" w:cs="Times New Roman"/>
          <w:sz w:val="24"/>
          <w:szCs w:val="24"/>
        </w:rPr>
        <w:t xml:space="preserve">jau </w:t>
      </w:r>
      <w:r w:rsidR="005661BC">
        <w:rPr>
          <w:rFonts w:ascii="Times New Roman" w:hAnsi="Times New Roman" w:cs="Times New Roman"/>
          <w:sz w:val="24"/>
          <w:szCs w:val="24"/>
        </w:rPr>
        <w:t>nebe</w:t>
      </w:r>
      <w:r w:rsidR="000C0658">
        <w:rPr>
          <w:rFonts w:ascii="Times New Roman" w:hAnsi="Times New Roman" w:cs="Times New Roman"/>
          <w:sz w:val="24"/>
          <w:szCs w:val="24"/>
        </w:rPr>
        <w:t xml:space="preserve">pajėgi </w:t>
      </w:r>
      <w:r w:rsidR="005661BC">
        <w:rPr>
          <w:rFonts w:ascii="Times New Roman" w:hAnsi="Times New Roman" w:cs="Times New Roman"/>
          <w:sz w:val="24"/>
          <w:szCs w:val="24"/>
        </w:rPr>
        <w:t xml:space="preserve">vykdyti ūkinės komercinės veiklos. </w:t>
      </w:r>
      <w:r w:rsidR="00713444">
        <w:rPr>
          <w:rFonts w:ascii="Times New Roman" w:hAnsi="Times New Roman" w:cs="Times New Roman"/>
          <w:sz w:val="24"/>
          <w:szCs w:val="24"/>
        </w:rPr>
        <w:t xml:space="preserve"> </w:t>
      </w:r>
    </w:p>
    <w:p w:rsidR="00F67138" w:rsidRDefault="00D15955" w:rsidP="00D92C06">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Atsakovas </w:t>
      </w:r>
      <w:bookmarkStart w:id="62" w:name="Buk_46"/>
      <w:r w:rsidR="00BE2A1D" w:rsidRPr="00A447A1">
        <w:rPr>
          <w:rFonts w:ascii="Times New Roman" w:hAnsi="Times New Roman" w:cs="Times New Roman"/>
          <w:sz w:val="24"/>
          <w:szCs w:val="24"/>
        </w:rPr>
        <w:t xml:space="preserve">Ž. V. </w:t>
      </w:r>
      <w:bookmarkEnd w:id="62"/>
      <w:r>
        <w:rPr>
          <w:rFonts w:ascii="Times New Roman" w:hAnsi="Times New Roman" w:cs="Times New Roman"/>
          <w:sz w:val="24"/>
          <w:szCs w:val="24"/>
        </w:rPr>
        <w:t xml:space="preserve">teigia, jog jo vadovavimo laikotarpiu įmonė buvo moki, </w:t>
      </w:r>
      <w:r w:rsidR="0079182C">
        <w:rPr>
          <w:rFonts w:ascii="Times New Roman" w:hAnsi="Times New Roman" w:cs="Times New Roman"/>
          <w:sz w:val="24"/>
          <w:szCs w:val="24"/>
        </w:rPr>
        <w:t xml:space="preserve">nes </w:t>
      </w:r>
      <w:r>
        <w:rPr>
          <w:rFonts w:ascii="Times New Roman" w:hAnsi="Times New Roman" w:cs="Times New Roman"/>
          <w:sz w:val="24"/>
          <w:szCs w:val="24"/>
        </w:rPr>
        <w:t>VMI susidariusį įsiskolinimą 49394,20 Eur įmonei patvirtino tik 201</w:t>
      </w:r>
      <w:r w:rsidR="0043302F">
        <w:rPr>
          <w:rFonts w:ascii="Times New Roman" w:hAnsi="Times New Roman" w:cs="Times New Roman"/>
          <w:sz w:val="24"/>
          <w:szCs w:val="24"/>
        </w:rPr>
        <w:t>5 metų balandį</w:t>
      </w:r>
      <w:r w:rsidR="00440E8B">
        <w:rPr>
          <w:rFonts w:ascii="Times New Roman" w:hAnsi="Times New Roman" w:cs="Times New Roman"/>
          <w:sz w:val="24"/>
          <w:szCs w:val="24"/>
        </w:rPr>
        <w:t>. V</w:t>
      </w:r>
      <w:r w:rsidR="001A0580">
        <w:rPr>
          <w:rFonts w:ascii="Times New Roman" w:hAnsi="Times New Roman" w:cs="Times New Roman"/>
          <w:sz w:val="24"/>
          <w:szCs w:val="24"/>
        </w:rPr>
        <w:t>adovaujantis Įmonių bankroto 2 straipsnio 8 punktu, jei įmonė nevykdo įsip</w:t>
      </w:r>
      <w:r w:rsidR="00CE7C6A">
        <w:rPr>
          <w:rFonts w:ascii="Times New Roman" w:hAnsi="Times New Roman" w:cs="Times New Roman"/>
          <w:sz w:val="24"/>
          <w:szCs w:val="24"/>
        </w:rPr>
        <w:t>a</w:t>
      </w:r>
      <w:r w:rsidR="001A0580">
        <w:rPr>
          <w:rFonts w:ascii="Times New Roman" w:hAnsi="Times New Roman" w:cs="Times New Roman"/>
          <w:sz w:val="24"/>
          <w:szCs w:val="24"/>
        </w:rPr>
        <w:t>r</w:t>
      </w:r>
      <w:r w:rsidR="00CE7C6A">
        <w:rPr>
          <w:rFonts w:ascii="Times New Roman" w:hAnsi="Times New Roman" w:cs="Times New Roman"/>
          <w:sz w:val="24"/>
          <w:szCs w:val="24"/>
        </w:rPr>
        <w:t>e</w:t>
      </w:r>
      <w:r w:rsidR="001A0580">
        <w:rPr>
          <w:rFonts w:ascii="Times New Roman" w:hAnsi="Times New Roman" w:cs="Times New Roman"/>
          <w:sz w:val="24"/>
          <w:szCs w:val="24"/>
        </w:rPr>
        <w:t>igojimų ir pradelsti įmonės įsipareigojimai viršija pusę į įmonės balansą įrašyto turto vert</w:t>
      </w:r>
      <w:r w:rsidR="00CE7C6A">
        <w:rPr>
          <w:rFonts w:ascii="Times New Roman" w:hAnsi="Times New Roman" w:cs="Times New Roman"/>
          <w:sz w:val="24"/>
          <w:szCs w:val="24"/>
        </w:rPr>
        <w:t xml:space="preserve">ės, tokia įmonė yra nemoki. </w:t>
      </w:r>
      <w:r w:rsidR="00613809">
        <w:rPr>
          <w:rFonts w:ascii="Times New Roman" w:hAnsi="Times New Roman" w:cs="Times New Roman"/>
          <w:sz w:val="24"/>
          <w:szCs w:val="24"/>
        </w:rPr>
        <w:t>T</w:t>
      </w:r>
      <w:r w:rsidR="00440E8B">
        <w:rPr>
          <w:rFonts w:ascii="Times New Roman" w:hAnsi="Times New Roman" w:cs="Times New Roman"/>
          <w:sz w:val="24"/>
          <w:szCs w:val="24"/>
        </w:rPr>
        <w:t xml:space="preserve">eismas vertindamas duomenis pateiktus į bylą, daro išvadą, jog nuo 2011 metų įmonės įsipareigojimai viršijo įmonės turimą ilgalaikį turtą, tai yra 2011 metais turtą sudarė 35343,19 Eur (122033 Lt), o įsipareigojimus – 45326,00 Eur (156502 Lt); 2012 metais turto įmonė turėjo už 15837,58 Eur (54684 Lt), o įsipareigojimų už 30547,67 Eur (105475 Lt), </w:t>
      </w:r>
      <w:r w:rsidR="00613809">
        <w:rPr>
          <w:rFonts w:ascii="Times New Roman" w:hAnsi="Times New Roman" w:cs="Times New Roman"/>
          <w:sz w:val="24"/>
          <w:szCs w:val="24"/>
        </w:rPr>
        <w:t xml:space="preserve">2013 metais turto įmonė turėjo už 359,99 Eur (1243 Lt), o įsipareigojimų už </w:t>
      </w:r>
      <w:r w:rsidR="008160D4">
        <w:rPr>
          <w:rFonts w:ascii="Times New Roman" w:hAnsi="Times New Roman" w:cs="Times New Roman"/>
          <w:sz w:val="24"/>
          <w:szCs w:val="24"/>
        </w:rPr>
        <w:t>14441,61</w:t>
      </w:r>
      <w:r w:rsidR="00613809">
        <w:rPr>
          <w:rFonts w:ascii="Times New Roman" w:hAnsi="Times New Roman" w:cs="Times New Roman"/>
          <w:sz w:val="24"/>
          <w:szCs w:val="24"/>
        </w:rPr>
        <w:t xml:space="preserve"> Eur (49864 Lt), </w:t>
      </w:r>
      <w:r w:rsidR="008160D4">
        <w:rPr>
          <w:rFonts w:ascii="Times New Roman" w:hAnsi="Times New Roman" w:cs="Times New Roman"/>
          <w:sz w:val="24"/>
          <w:szCs w:val="24"/>
        </w:rPr>
        <w:t>2014 metais turto įmonė turėjo už 64,50 Eur (223 Lt), o įsipareigoj</w:t>
      </w:r>
      <w:r w:rsidR="00267821">
        <w:rPr>
          <w:rFonts w:ascii="Times New Roman" w:hAnsi="Times New Roman" w:cs="Times New Roman"/>
          <w:sz w:val="24"/>
          <w:szCs w:val="24"/>
        </w:rPr>
        <w:t xml:space="preserve">imų už 65368,16 Eur (194628 Lt). Taigi </w:t>
      </w:r>
      <w:r w:rsidR="00613809">
        <w:rPr>
          <w:rFonts w:ascii="Times New Roman" w:hAnsi="Times New Roman" w:cs="Times New Roman"/>
          <w:sz w:val="24"/>
          <w:szCs w:val="24"/>
        </w:rPr>
        <w:t>į</w:t>
      </w:r>
      <w:r w:rsidR="00223856">
        <w:rPr>
          <w:rFonts w:ascii="Times New Roman" w:hAnsi="Times New Roman" w:cs="Times New Roman"/>
          <w:sz w:val="24"/>
          <w:szCs w:val="24"/>
        </w:rPr>
        <w:t>monė</w:t>
      </w:r>
      <w:r w:rsidR="00267821">
        <w:rPr>
          <w:rFonts w:ascii="Times New Roman" w:hAnsi="Times New Roman" w:cs="Times New Roman"/>
          <w:sz w:val="24"/>
          <w:szCs w:val="24"/>
        </w:rPr>
        <w:t xml:space="preserve">s </w:t>
      </w:r>
      <w:r w:rsidR="00223856">
        <w:rPr>
          <w:rFonts w:ascii="Times New Roman" w:hAnsi="Times New Roman" w:cs="Times New Roman"/>
          <w:sz w:val="24"/>
          <w:szCs w:val="24"/>
        </w:rPr>
        <w:t>skolinia</w:t>
      </w:r>
      <w:r w:rsidR="006153DC">
        <w:rPr>
          <w:rFonts w:ascii="Times New Roman" w:hAnsi="Times New Roman" w:cs="Times New Roman"/>
          <w:sz w:val="24"/>
          <w:szCs w:val="24"/>
        </w:rPr>
        <w:t xml:space="preserve">i įsipareigojimai </w:t>
      </w:r>
      <w:r w:rsidR="0006176A">
        <w:rPr>
          <w:rFonts w:ascii="Times New Roman" w:hAnsi="Times New Roman" w:cs="Times New Roman"/>
          <w:sz w:val="24"/>
          <w:szCs w:val="24"/>
        </w:rPr>
        <w:t xml:space="preserve">palaipsniui </w:t>
      </w:r>
      <w:r w:rsidR="006153DC">
        <w:rPr>
          <w:rFonts w:ascii="Times New Roman" w:hAnsi="Times New Roman" w:cs="Times New Roman"/>
          <w:sz w:val="24"/>
          <w:szCs w:val="24"/>
        </w:rPr>
        <w:t xml:space="preserve">didėjo, </w:t>
      </w:r>
      <w:r w:rsidR="0006176A">
        <w:rPr>
          <w:rFonts w:ascii="Times New Roman" w:hAnsi="Times New Roman" w:cs="Times New Roman"/>
          <w:sz w:val="24"/>
          <w:szCs w:val="24"/>
        </w:rPr>
        <w:t xml:space="preserve">o </w:t>
      </w:r>
      <w:r w:rsidR="00223856">
        <w:rPr>
          <w:rFonts w:ascii="Times New Roman" w:hAnsi="Times New Roman" w:cs="Times New Roman"/>
          <w:sz w:val="24"/>
          <w:szCs w:val="24"/>
        </w:rPr>
        <w:t>įmonės</w:t>
      </w:r>
      <w:r w:rsidR="006153DC">
        <w:rPr>
          <w:rFonts w:ascii="Times New Roman" w:hAnsi="Times New Roman" w:cs="Times New Roman"/>
          <w:sz w:val="24"/>
          <w:szCs w:val="24"/>
        </w:rPr>
        <w:t xml:space="preserve"> turtas</w:t>
      </w:r>
      <w:r w:rsidR="00223856">
        <w:rPr>
          <w:rFonts w:ascii="Times New Roman" w:hAnsi="Times New Roman" w:cs="Times New Roman"/>
          <w:sz w:val="24"/>
          <w:szCs w:val="24"/>
        </w:rPr>
        <w:t xml:space="preserve"> maž</w:t>
      </w:r>
      <w:r w:rsidR="0006176A">
        <w:rPr>
          <w:rFonts w:ascii="Times New Roman" w:hAnsi="Times New Roman" w:cs="Times New Roman"/>
          <w:sz w:val="24"/>
          <w:szCs w:val="24"/>
        </w:rPr>
        <w:t xml:space="preserve">ėjo, </w:t>
      </w:r>
      <w:r w:rsidR="00223856">
        <w:rPr>
          <w:rFonts w:ascii="Times New Roman" w:hAnsi="Times New Roman" w:cs="Times New Roman"/>
          <w:sz w:val="24"/>
          <w:szCs w:val="24"/>
        </w:rPr>
        <w:t xml:space="preserve">duomenų, jog </w:t>
      </w:r>
      <w:bookmarkStart w:id="63" w:name="Buk_47"/>
      <w:r w:rsidR="00BE2A1D" w:rsidRPr="00A447A1">
        <w:rPr>
          <w:rFonts w:ascii="Times New Roman" w:hAnsi="Times New Roman" w:cs="Times New Roman"/>
          <w:sz w:val="24"/>
          <w:szCs w:val="24"/>
        </w:rPr>
        <w:t xml:space="preserve">Ž. V. </w:t>
      </w:r>
      <w:bookmarkEnd w:id="63"/>
      <w:r w:rsidR="00B33A2D">
        <w:rPr>
          <w:rFonts w:ascii="Times New Roman" w:hAnsi="Times New Roman" w:cs="Times New Roman"/>
          <w:sz w:val="24"/>
          <w:szCs w:val="24"/>
        </w:rPr>
        <w:t>bandė</w:t>
      </w:r>
      <w:r w:rsidR="009C32D4">
        <w:rPr>
          <w:rFonts w:ascii="Times New Roman" w:hAnsi="Times New Roman" w:cs="Times New Roman"/>
          <w:sz w:val="24"/>
          <w:szCs w:val="24"/>
        </w:rPr>
        <w:t xml:space="preserve"> </w:t>
      </w:r>
      <w:r w:rsidR="00B33A2D">
        <w:rPr>
          <w:rFonts w:ascii="Times New Roman" w:hAnsi="Times New Roman" w:cs="Times New Roman"/>
          <w:sz w:val="24"/>
          <w:szCs w:val="24"/>
        </w:rPr>
        <w:t>gelbė</w:t>
      </w:r>
      <w:r w:rsidR="003C6E3E">
        <w:rPr>
          <w:rFonts w:ascii="Times New Roman" w:hAnsi="Times New Roman" w:cs="Times New Roman"/>
          <w:sz w:val="24"/>
          <w:szCs w:val="24"/>
        </w:rPr>
        <w:t>ti įmonės finansinę padėtį nėra. Be t</w:t>
      </w:r>
      <w:r w:rsidR="00B33A2D">
        <w:rPr>
          <w:rFonts w:ascii="Times New Roman" w:hAnsi="Times New Roman" w:cs="Times New Roman"/>
          <w:sz w:val="24"/>
          <w:szCs w:val="24"/>
        </w:rPr>
        <w:t>o iš esančių rašytinių įrodymų nustatyta, jog mokestinė nepriemoka užfiksuota 2013 metais,</w:t>
      </w:r>
      <w:r w:rsidR="00DC6BC6">
        <w:rPr>
          <w:rFonts w:ascii="Times New Roman" w:hAnsi="Times New Roman" w:cs="Times New Roman"/>
          <w:sz w:val="24"/>
          <w:szCs w:val="24"/>
        </w:rPr>
        <w:t xml:space="preserve"> </w:t>
      </w:r>
      <w:r w:rsidR="00700638">
        <w:rPr>
          <w:rFonts w:ascii="Times New Roman" w:hAnsi="Times New Roman" w:cs="Times New Roman"/>
          <w:sz w:val="24"/>
          <w:szCs w:val="24"/>
        </w:rPr>
        <w:t xml:space="preserve">o </w:t>
      </w:r>
      <w:r w:rsidR="00DC6BC6">
        <w:rPr>
          <w:rFonts w:ascii="Times New Roman" w:hAnsi="Times New Roman" w:cs="Times New Roman"/>
          <w:sz w:val="24"/>
          <w:szCs w:val="24"/>
        </w:rPr>
        <w:t xml:space="preserve">mokėti mokestinę </w:t>
      </w:r>
      <w:r w:rsidR="00D4246A">
        <w:rPr>
          <w:rFonts w:ascii="Times New Roman" w:hAnsi="Times New Roman" w:cs="Times New Roman"/>
          <w:sz w:val="24"/>
          <w:szCs w:val="24"/>
        </w:rPr>
        <w:t>prievolę atsiranda ne tada, kai priimamas sprendimas VMI</w:t>
      </w:r>
      <w:r w:rsidR="001C3A07">
        <w:rPr>
          <w:rFonts w:ascii="Times New Roman" w:hAnsi="Times New Roman" w:cs="Times New Roman"/>
          <w:sz w:val="24"/>
          <w:szCs w:val="24"/>
        </w:rPr>
        <w:t xml:space="preserve"> sprendimas išieškoti mokestinę nepriemoką</w:t>
      </w:r>
      <w:r w:rsidR="00D4246A">
        <w:rPr>
          <w:rFonts w:ascii="Times New Roman" w:hAnsi="Times New Roman" w:cs="Times New Roman"/>
          <w:sz w:val="24"/>
          <w:szCs w:val="24"/>
        </w:rPr>
        <w:t xml:space="preserve">, o </w:t>
      </w:r>
      <w:r w:rsidR="00F53147">
        <w:rPr>
          <w:rFonts w:ascii="Times New Roman" w:hAnsi="Times New Roman" w:cs="Times New Roman"/>
          <w:sz w:val="24"/>
          <w:szCs w:val="24"/>
        </w:rPr>
        <w:t>tuomet</w:t>
      </w:r>
      <w:r w:rsidR="003B50A9">
        <w:rPr>
          <w:rFonts w:ascii="Times New Roman" w:hAnsi="Times New Roman" w:cs="Times New Roman"/>
          <w:sz w:val="24"/>
          <w:szCs w:val="24"/>
        </w:rPr>
        <w:t xml:space="preserve">, kai įmonė turi pareigą pagal įstatymą sumokėti mokesčius. </w:t>
      </w:r>
      <w:r w:rsidR="00172239">
        <w:rPr>
          <w:rFonts w:ascii="Times New Roman" w:hAnsi="Times New Roman" w:cs="Times New Roman"/>
          <w:sz w:val="24"/>
          <w:szCs w:val="24"/>
        </w:rPr>
        <w:t xml:space="preserve">Taigi skola VMI susidarė būtent atsakovo vadovavimo laikotarpiu. </w:t>
      </w:r>
      <w:r w:rsidR="00F67138">
        <w:rPr>
          <w:rFonts w:ascii="Times New Roman" w:hAnsi="Times New Roman" w:cs="Times New Roman"/>
          <w:sz w:val="24"/>
          <w:szCs w:val="24"/>
        </w:rPr>
        <w:t>Įmonės vadovo pareiga elgtis rūpestingai su įmonės turtu</w:t>
      </w:r>
      <w:r w:rsidR="00B62804">
        <w:rPr>
          <w:rFonts w:ascii="Times New Roman" w:hAnsi="Times New Roman" w:cs="Times New Roman"/>
          <w:sz w:val="24"/>
          <w:szCs w:val="24"/>
        </w:rPr>
        <w:t xml:space="preserve">, tai yra tinkamai vesti turto apskaitą, teikti kasmetines finansines ataskaitas Juridinių asmenų registrui, taip pat išsaugoti duomenis apie įmonės finansines operacijas įstatymų numatyta tvarka. Atsakovas </w:t>
      </w:r>
      <w:bookmarkStart w:id="64" w:name="Buk_48"/>
      <w:r w:rsidR="00BE2A1D" w:rsidRPr="00A447A1">
        <w:rPr>
          <w:rFonts w:ascii="Times New Roman" w:hAnsi="Times New Roman" w:cs="Times New Roman"/>
          <w:sz w:val="24"/>
          <w:szCs w:val="24"/>
        </w:rPr>
        <w:t xml:space="preserve">Ž. V. </w:t>
      </w:r>
      <w:bookmarkEnd w:id="64"/>
      <w:r w:rsidR="00B62804">
        <w:rPr>
          <w:rFonts w:ascii="Times New Roman" w:hAnsi="Times New Roman" w:cs="Times New Roman"/>
          <w:sz w:val="24"/>
          <w:szCs w:val="24"/>
        </w:rPr>
        <w:t xml:space="preserve">teigė, jog </w:t>
      </w:r>
      <w:r w:rsidR="00C60161">
        <w:rPr>
          <w:rFonts w:ascii="Times New Roman" w:hAnsi="Times New Roman" w:cs="Times New Roman"/>
          <w:sz w:val="24"/>
          <w:szCs w:val="24"/>
        </w:rPr>
        <w:t>mokestinė nepriemoka buvo įtraukta į ieškovės finansinės atskaitomybės dokumentus, tačiau jų nelaikė pradelstais skoliniais įsipareigojimais, todėl nematė pagrindo kreiptis dėl bankroto bylos iškėlimo.</w:t>
      </w:r>
      <w:r w:rsidR="00995EB7">
        <w:rPr>
          <w:rFonts w:ascii="Times New Roman" w:hAnsi="Times New Roman" w:cs="Times New Roman"/>
          <w:sz w:val="24"/>
          <w:szCs w:val="24"/>
        </w:rPr>
        <w:t xml:space="preserve"> Tokiu teigimu, įmonės vadovas, </w:t>
      </w:r>
      <w:r w:rsidR="00EE1998">
        <w:rPr>
          <w:rFonts w:ascii="Times New Roman" w:hAnsi="Times New Roman" w:cs="Times New Roman"/>
          <w:sz w:val="24"/>
          <w:szCs w:val="24"/>
        </w:rPr>
        <w:t xml:space="preserve">sudaro pagrindą manyti, jog perleidžiant įmonę kitam vadovui, perdavė dokumentus netinkamai. </w:t>
      </w:r>
    </w:p>
    <w:p w:rsidR="00D15955" w:rsidRPr="00C71D98" w:rsidRDefault="004B7A21" w:rsidP="00D92C06">
      <w:pPr>
        <w:spacing w:after="0" w:line="240" w:lineRule="auto"/>
        <w:ind w:firstLine="851"/>
        <w:jc w:val="both"/>
        <w:rPr>
          <w:rFonts w:ascii="Times New Roman" w:hAnsi="Times New Roman" w:cs="Times New Roman"/>
          <w:color w:val="000000" w:themeColor="text1"/>
          <w:sz w:val="24"/>
          <w:szCs w:val="24"/>
        </w:rPr>
      </w:pPr>
      <w:r>
        <w:rPr>
          <w:rFonts w:ascii="Times New Roman" w:hAnsi="Times New Roman" w:cs="Times New Roman"/>
          <w:sz w:val="24"/>
          <w:szCs w:val="24"/>
        </w:rPr>
        <w:t>Apibendrinant išdėstytą, darytina išvada, jog</w:t>
      </w:r>
      <w:r w:rsidR="00B33A2D">
        <w:rPr>
          <w:rFonts w:ascii="Times New Roman" w:hAnsi="Times New Roman" w:cs="Times New Roman"/>
          <w:sz w:val="24"/>
          <w:szCs w:val="24"/>
        </w:rPr>
        <w:t xml:space="preserve"> atsakovas </w:t>
      </w:r>
      <w:bookmarkStart w:id="65" w:name="Buk_49"/>
      <w:r w:rsidR="00BE2A1D" w:rsidRPr="00A447A1">
        <w:rPr>
          <w:rFonts w:ascii="Times New Roman" w:hAnsi="Times New Roman" w:cs="Times New Roman"/>
          <w:sz w:val="24"/>
          <w:szCs w:val="24"/>
        </w:rPr>
        <w:t xml:space="preserve">Ž. V. </w:t>
      </w:r>
      <w:bookmarkEnd w:id="65"/>
      <w:r w:rsidR="00700638">
        <w:rPr>
          <w:rFonts w:ascii="Times New Roman" w:hAnsi="Times New Roman" w:cs="Times New Roman"/>
          <w:sz w:val="24"/>
          <w:szCs w:val="24"/>
        </w:rPr>
        <w:t xml:space="preserve">nebuvo atidus ir </w:t>
      </w:r>
      <w:r w:rsidR="00700638" w:rsidRPr="00C71D98">
        <w:rPr>
          <w:rFonts w:ascii="Times New Roman" w:hAnsi="Times New Roman" w:cs="Times New Roman"/>
          <w:sz w:val="24"/>
          <w:szCs w:val="24"/>
        </w:rPr>
        <w:t xml:space="preserve">rūpestingas vadovas. </w:t>
      </w:r>
      <w:bookmarkStart w:id="66" w:name="Buk_50"/>
      <w:r w:rsidR="00BE2A1D" w:rsidRPr="00A447A1">
        <w:rPr>
          <w:rFonts w:ascii="Times New Roman" w:hAnsi="Times New Roman" w:cs="Times New Roman"/>
          <w:sz w:val="24"/>
          <w:szCs w:val="24"/>
        </w:rPr>
        <w:t xml:space="preserve">Ž. V. </w:t>
      </w:r>
      <w:bookmarkEnd w:id="66"/>
      <w:r w:rsidR="00B33A2D" w:rsidRPr="00C71D98">
        <w:rPr>
          <w:rFonts w:ascii="Times New Roman" w:hAnsi="Times New Roman" w:cs="Times New Roman"/>
          <w:sz w:val="24"/>
          <w:szCs w:val="24"/>
        </w:rPr>
        <w:t>žinojo ir puikiai suvokė įmonės finansinę būseną</w:t>
      </w:r>
      <w:r w:rsidR="00662FC9" w:rsidRPr="00C71D98">
        <w:rPr>
          <w:rFonts w:ascii="Times New Roman" w:hAnsi="Times New Roman" w:cs="Times New Roman"/>
          <w:sz w:val="24"/>
          <w:szCs w:val="24"/>
        </w:rPr>
        <w:t xml:space="preserve">, </w:t>
      </w:r>
      <w:r w:rsidR="00AA75C0" w:rsidRPr="00C71D98">
        <w:rPr>
          <w:rFonts w:ascii="Times New Roman" w:hAnsi="Times New Roman" w:cs="Times New Roman"/>
          <w:sz w:val="24"/>
          <w:szCs w:val="24"/>
        </w:rPr>
        <w:t xml:space="preserve">pats sudarydamas įmonės finansinės atskaitomybės balansus </w:t>
      </w:r>
      <w:r w:rsidR="00A67B70">
        <w:rPr>
          <w:rFonts w:ascii="Times New Roman" w:hAnsi="Times New Roman" w:cs="Times New Roman"/>
          <w:sz w:val="24"/>
          <w:szCs w:val="24"/>
        </w:rPr>
        <w:t xml:space="preserve">ir juos teikdamas registrams </w:t>
      </w:r>
      <w:r w:rsidR="00AA75C0" w:rsidRPr="00C71D98">
        <w:rPr>
          <w:rFonts w:ascii="Times New Roman" w:hAnsi="Times New Roman" w:cs="Times New Roman"/>
          <w:sz w:val="24"/>
          <w:szCs w:val="24"/>
        </w:rPr>
        <w:t>suvokė, jog įmonė dirba nuostolingai,</w:t>
      </w:r>
      <w:r w:rsidR="00A53AAE" w:rsidRPr="00C71D98">
        <w:rPr>
          <w:rFonts w:ascii="Times New Roman" w:hAnsi="Times New Roman" w:cs="Times New Roman"/>
          <w:sz w:val="24"/>
          <w:szCs w:val="24"/>
        </w:rPr>
        <w:t xml:space="preserve"> </w:t>
      </w:r>
      <w:r w:rsidR="00F72AD7" w:rsidRPr="00F72AD7">
        <w:rPr>
          <w:rFonts w:ascii="Times New Roman" w:hAnsi="Times New Roman" w:cs="Times New Roman"/>
          <w:sz w:val="24"/>
          <w:szCs w:val="24"/>
        </w:rPr>
        <w:t xml:space="preserve">įmonės mokėtinos sumos ir įsipareigojimai </w:t>
      </w:r>
      <w:r w:rsidR="008F30B8">
        <w:rPr>
          <w:rFonts w:ascii="Times New Roman" w:hAnsi="Times New Roman" w:cs="Times New Roman"/>
          <w:sz w:val="24"/>
          <w:szCs w:val="24"/>
        </w:rPr>
        <w:t xml:space="preserve">didėja, o turtas palaipsniui mažėja, </w:t>
      </w:r>
      <w:r w:rsidR="00A53AAE" w:rsidRPr="00C71D98">
        <w:rPr>
          <w:rFonts w:ascii="Times New Roman" w:hAnsi="Times New Roman" w:cs="Times New Roman"/>
          <w:sz w:val="24"/>
          <w:szCs w:val="24"/>
        </w:rPr>
        <w:lastRenderedPageBreak/>
        <w:t xml:space="preserve">akivaizdu, jog to pasekmėje </w:t>
      </w:r>
      <w:bookmarkStart w:id="67" w:name="Buk_51"/>
      <w:r w:rsidR="00BE2A1D" w:rsidRPr="00A447A1">
        <w:rPr>
          <w:rFonts w:ascii="Times New Roman" w:hAnsi="Times New Roman" w:cs="Times New Roman"/>
          <w:sz w:val="24"/>
          <w:szCs w:val="24"/>
        </w:rPr>
        <w:t xml:space="preserve">Ž. V. </w:t>
      </w:r>
      <w:bookmarkEnd w:id="67"/>
      <w:r w:rsidR="00AC6CB5" w:rsidRPr="00C71D98">
        <w:rPr>
          <w:rFonts w:ascii="Times New Roman" w:hAnsi="Times New Roman" w:cs="Times New Roman"/>
          <w:sz w:val="24"/>
          <w:szCs w:val="24"/>
        </w:rPr>
        <w:t>savo noru atsistatydino iš įmonės vadovo pareigų</w:t>
      </w:r>
      <w:r w:rsidR="00C14BED" w:rsidRPr="00C71D98">
        <w:rPr>
          <w:rFonts w:ascii="Times New Roman" w:hAnsi="Times New Roman" w:cs="Times New Roman"/>
          <w:sz w:val="24"/>
          <w:szCs w:val="24"/>
        </w:rPr>
        <w:t xml:space="preserve"> ir įmonės vadovavimą </w:t>
      </w:r>
      <w:r w:rsidR="00A53AAE" w:rsidRPr="00C71D98">
        <w:rPr>
          <w:rFonts w:ascii="Times New Roman" w:hAnsi="Times New Roman" w:cs="Times New Roman"/>
          <w:sz w:val="24"/>
          <w:szCs w:val="24"/>
        </w:rPr>
        <w:t xml:space="preserve">perleido </w:t>
      </w:r>
      <w:bookmarkStart w:id="68" w:name="Buk_25"/>
      <w:r w:rsidR="00BE2A1D" w:rsidRPr="00A447A1">
        <w:rPr>
          <w:rFonts w:ascii="Times New Roman" w:hAnsi="Times New Roman" w:cs="Times New Roman"/>
          <w:sz w:val="24"/>
          <w:szCs w:val="24"/>
        </w:rPr>
        <w:t xml:space="preserve">A. P. </w:t>
      </w:r>
      <w:bookmarkEnd w:id="68"/>
      <w:r w:rsidR="0078604F" w:rsidRPr="00C71D98">
        <w:rPr>
          <w:rFonts w:ascii="Times New Roman" w:hAnsi="Times New Roman" w:cs="Times New Roman"/>
          <w:sz w:val="24"/>
          <w:szCs w:val="24"/>
        </w:rPr>
        <w:t>– T</w:t>
      </w:r>
      <w:r w:rsidR="00A447A1">
        <w:rPr>
          <w:rFonts w:ascii="Times New Roman" w:hAnsi="Times New Roman" w:cs="Times New Roman"/>
          <w:sz w:val="24"/>
          <w:szCs w:val="24"/>
        </w:rPr>
        <w:t>.</w:t>
      </w:r>
      <w:r w:rsidR="00C14BED" w:rsidRPr="00C71D98">
        <w:rPr>
          <w:rFonts w:ascii="Times New Roman" w:hAnsi="Times New Roman" w:cs="Times New Roman"/>
          <w:sz w:val="24"/>
          <w:szCs w:val="24"/>
        </w:rPr>
        <w:t xml:space="preserve">. </w:t>
      </w:r>
      <w:r w:rsidR="0078604F" w:rsidRPr="00C71D98">
        <w:rPr>
          <w:rFonts w:ascii="Times New Roman" w:hAnsi="Times New Roman" w:cs="Times New Roman"/>
          <w:color w:val="000000" w:themeColor="text1"/>
          <w:sz w:val="24"/>
          <w:szCs w:val="24"/>
        </w:rPr>
        <w:t>Įvertinus nurodytas aplinkybes,</w:t>
      </w:r>
      <w:r w:rsidR="00C14BED" w:rsidRPr="00C71D98">
        <w:rPr>
          <w:rFonts w:ascii="Times New Roman" w:hAnsi="Times New Roman" w:cs="Times New Roman"/>
          <w:color w:val="000000" w:themeColor="text1"/>
          <w:sz w:val="24"/>
          <w:szCs w:val="24"/>
        </w:rPr>
        <w:t xml:space="preserve"> įmonės vadovas </w:t>
      </w:r>
      <w:r w:rsidR="00223856" w:rsidRPr="00C71D98">
        <w:rPr>
          <w:rFonts w:ascii="Times New Roman" w:hAnsi="Times New Roman" w:cs="Times New Roman"/>
          <w:color w:val="000000" w:themeColor="text1"/>
          <w:sz w:val="24"/>
          <w:szCs w:val="24"/>
        </w:rPr>
        <w:t>a</w:t>
      </w:r>
      <w:r w:rsidR="00CE7C6A" w:rsidRPr="00C71D98">
        <w:rPr>
          <w:rFonts w:ascii="Times New Roman" w:hAnsi="Times New Roman" w:cs="Times New Roman"/>
          <w:color w:val="000000" w:themeColor="text1"/>
          <w:sz w:val="24"/>
          <w:szCs w:val="24"/>
        </w:rPr>
        <w:t xml:space="preserve">tsakovas </w:t>
      </w:r>
      <w:bookmarkStart w:id="69" w:name="Buk_52"/>
      <w:r w:rsidR="00BE2A1D" w:rsidRPr="00A447A1">
        <w:rPr>
          <w:rFonts w:ascii="Times New Roman" w:hAnsi="Times New Roman" w:cs="Times New Roman"/>
          <w:sz w:val="24"/>
          <w:szCs w:val="24"/>
        </w:rPr>
        <w:t xml:space="preserve">Ž. V. </w:t>
      </w:r>
      <w:bookmarkEnd w:id="69"/>
      <w:r w:rsidR="00C14BED" w:rsidRPr="00C71D98">
        <w:rPr>
          <w:rFonts w:ascii="Times New Roman" w:hAnsi="Times New Roman" w:cs="Times New Roman"/>
          <w:color w:val="000000" w:themeColor="text1"/>
          <w:sz w:val="24"/>
          <w:szCs w:val="24"/>
        </w:rPr>
        <w:t xml:space="preserve">jau tuo metu </w:t>
      </w:r>
      <w:r w:rsidR="0078604F" w:rsidRPr="00C71D98">
        <w:rPr>
          <w:rFonts w:ascii="Times New Roman" w:hAnsi="Times New Roman" w:cs="Times New Roman"/>
          <w:color w:val="000000" w:themeColor="text1"/>
          <w:sz w:val="24"/>
          <w:szCs w:val="24"/>
        </w:rPr>
        <w:t xml:space="preserve">turėjo kreiptis </w:t>
      </w:r>
      <w:r w:rsidR="00CE7C6A" w:rsidRPr="00C71D98">
        <w:rPr>
          <w:rFonts w:ascii="Times New Roman" w:hAnsi="Times New Roman" w:cs="Times New Roman"/>
          <w:color w:val="000000" w:themeColor="text1"/>
          <w:sz w:val="24"/>
          <w:szCs w:val="24"/>
        </w:rPr>
        <w:t>į teismą dėl bankroto bylos iškėlimo</w:t>
      </w:r>
      <w:r w:rsidR="008F30B8">
        <w:rPr>
          <w:rFonts w:ascii="Times New Roman" w:hAnsi="Times New Roman" w:cs="Times New Roman"/>
          <w:color w:val="000000" w:themeColor="text1"/>
          <w:sz w:val="24"/>
          <w:szCs w:val="24"/>
        </w:rPr>
        <w:t xml:space="preserve">, tačiau tokios pareigos </w:t>
      </w:r>
      <w:r w:rsidR="00DF62BA">
        <w:rPr>
          <w:rFonts w:ascii="Times New Roman" w:hAnsi="Times New Roman" w:cs="Times New Roman"/>
          <w:color w:val="000000" w:themeColor="text1"/>
          <w:sz w:val="24"/>
          <w:szCs w:val="24"/>
        </w:rPr>
        <w:t xml:space="preserve">neįvykdė. </w:t>
      </w:r>
    </w:p>
    <w:p w:rsidR="00177717" w:rsidRDefault="003447F0" w:rsidP="00D92C06">
      <w:pPr>
        <w:widowControl w:val="0"/>
        <w:shd w:val="clear" w:color="auto" w:fill="FFFFFF"/>
        <w:autoSpaceDE w:val="0"/>
        <w:autoSpaceDN w:val="0"/>
        <w:adjustRightInd w:val="0"/>
        <w:spacing w:after="0" w:line="240" w:lineRule="auto"/>
        <w:ind w:firstLine="851"/>
        <w:jc w:val="both"/>
        <w:rPr>
          <w:rFonts w:ascii="Times New Roman" w:hAnsi="Times New Roman" w:cs="Times New Roman"/>
          <w:sz w:val="24"/>
          <w:szCs w:val="24"/>
        </w:rPr>
      </w:pPr>
      <w:r w:rsidRPr="00C71D98">
        <w:rPr>
          <w:rFonts w:ascii="Times New Roman" w:hAnsi="Times New Roman" w:cs="Times New Roman"/>
          <w:sz w:val="24"/>
          <w:szCs w:val="24"/>
        </w:rPr>
        <w:t>Akivaizdu, jog pasikeitus įmonės vadovams įmonė jokios veiklos nevykdė</w:t>
      </w:r>
      <w:r w:rsidR="0006176A">
        <w:rPr>
          <w:rFonts w:ascii="Times New Roman" w:hAnsi="Times New Roman" w:cs="Times New Roman"/>
          <w:sz w:val="24"/>
          <w:szCs w:val="24"/>
        </w:rPr>
        <w:t xml:space="preserve"> ir faktiškai </w:t>
      </w:r>
      <w:r w:rsidRPr="00C71D98">
        <w:rPr>
          <w:rFonts w:ascii="Times New Roman" w:hAnsi="Times New Roman" w:cs="Times New Roman"/>
          <w:sz w:val="24"/>
          <w:szCs w:val="24"/>
        </w:rPr>
        <w:t xml:space="preserve">realiai </w:t>
      </w:r>
      <w:r w:rsidR="00C71D98">
        <w:rPr>
          <w:rFonts w:ascii="Times New Roman" w:hAnsi="Times New Roman" w:cs="Times New Roman"/>
          <w:sz w:val="24"/>
          <w:szCs w:val="24"/>
        </w:rPr>
        <w:t xml:space="preserve">tuo metu </w:t>
      </w:r>
      <w:r w:rsidRPr="00C71D98">
        <w:rPr>
          <w:rFonts w:ascii="Times New Roman" w:hAnsi="Times New Roman" w:cs="Times New Roman"/>
          <w:sz w:val="24"/>
          <w:szCs w:val="24"/>
        </w:rPr>
        <w:t xml:space="preserve">jau įmonė buvo neveikianti, o atsakovė </w:t>
      </w:r>
      <w:bookmarkStart w:id="70" w:name="Buk_9"/>
      <w:r w:rsidR="00BE2A1D" w:rsidRPr="00A447A1">
        <w:rPr>
          <w:rFonts w:ascii="Times New Roman" w:hAnsi="Times New Roman" w:cs="Times New Roman"/>
          <w:sz w:val="24"/>
          <w:szCs w:val="24"/>
        </w:rPr>
        <w:t>A. P.</w:t>
      </w:r>
      <w:bookmarkEnd w:id="70"/>
      <w:r w:rsidRPr="00C71D98">
        <w:rPr>
          <w:rFonts w:ascii="Times New Roman" w:hAnsi="Times New Roman" w:cs="Times New Roman"/>
          <w:sz w:val="24"/>
          <w:szCs w:val="24"/>
        </w:rPr>
        <w:t>-Trukšina įsigijo įmonę ir tapo įmonės vadove,</w:t>
      </w:r>
      <w:r w:rsidR="00DF62BA">
        <w:rPr>
          <w:rFonts w:ascii="Times New Roman" w:hAnsi="Times New Roman" w:cs="Times New Roman"/>
          <w:sz w:val="24"/>
          <w:szCs w:val="24"/>
        </w:rPr>
        <w:t xml:space="preserve"> nuostolingai veikiančios įmonės, kuri neturėjo jokio turto</w:t>
      </w:r>
      <w:r w:rsidR="00CE5831">
        <w:rPr>
          <w:rFonts w:ascii="Times New Roman" w:hAnsi="Times New Roman" w:cs="Times New Roman"/>
          <w:sz w:val="24"/>
          <w:szCs w:val="24"/>
        </w:rPr>
        <w:t xml:space="preserve">, </w:t>
      </w:r>
      <w:r w:rsidRPr="00C71D98">
        <w:rPr>
          <w:rFonts w:ascii="Times New Roman" w:hAnsi="Times New Roman" w:cs="Times New Roman"/>
          <w:sz w:val="24"/>
          <w:szCs w:val="24"/>
        </w:rPr>
        <w:t>o tik turėjo įsipare</w:t>
      </w:r>
      <w:r w:rsidR="00A133DA" w:rsidRPr="00C71D98">
        <w:rPr>
          <w:rFonts w:ascii="Times New Roman" w:hAnsi="Times New Roman" w:cs="Times New Roman"/>
          <w:sz w:val="24"/>
          <w:szCs w:val="24"/>
        </w:rPr>
        <w:t>i</w:t>
      </w:r>
      <w:r w:rsidRPr="00C71D98">
        <w:rPr>
          <w:rFonts w:ascii="Times New Roman" w:hAnsi="Times New Roman" w:cs="Times New Roman"/>
          <w:sz w:val="24"/>
          <w:szCs w:val="24"/>
        </w:rPr>
        <w:t xml:space="preserve">gojimus valstybei, kurie susidarė </w:t>
      </w:r>
      <w:r w:rsidR="00B708BD">
        <w:rPr>
          <w:rFonts w:ascii="Times New Roman" w:hAnsi="Times New Roman" w:cs="Times New Roman"/>
          <w:sz w:val="24"/>
          <w:szCs w:val="24"/>
        </w:rPr>
        <w:t xml:space="preserve">būtent </w:t>
      </w:r>
      <w:r w:rsidR="00CE5831">
        <w:rPr>
          <w:rFonts w:ascii="Times New Roman" w:hAnsi="Times New Roman" w:cs="Times New Roman"/>
          <w:sz w:val="24"/>
          <w:szCs w:val="24"/>
        </w:rPr>
        <w:t xml:space="preserve">atsakovo </w:t>
      </w:r>
      <w:bookmarkStart w:id="71" w:name="Buk_61"/>
      <w:r w:rsidR="00BE2A1D" w:rsidRPr="00A447A1">
        <w:rPr>
          <w:rFonts w:ascii="Times New Roman" w:hAnsi="Times New Roman" w:cs="Times New Roman"/>
          <w:sz w:val="24"/>
          <w:szCs w:val="24"/>
        </w:rPr>
        <w:t xml:space="preserve">Ž. V. </w:t>
      </w:r>
      <w:bookmarkEnd w:id="71"/>
      <w:r w:rsidR="00230972" w:rsidRPr="00C71D98">
        <w:rPr>
          <w:rFonts w:ascii="Times New Roman" w:hAnsi="Times New Roman" w:cs="Times New Roman"/>
          <w:sz w:val="24"/>
          <w:szCs w:val="24"/>
        </w:rPr>
        <w:t>vadovavimo</w:t>
      </w:r>
      <w:r w:rsidRPr="00C71D98">
        <w:rPr>
          <w:rFonts w:ascii="Times New Roman" w:hAnsi="Times New Roman" w:cs="Times New Roman"/>
          <w:sz w:val="24"/>
          <w:szCs w:val="24"/>
        </w:rPr>
        <w:t xml:space="preserve"> metu. Klaipėdos apygardos teismas iš</w:t>
      </w:r>
      <w:r w:rsidR="00A133DA" w:rsidRPr="00C71D98">
        <w:rPr>
          <w:rFonts w:ascii="Times New Roman" w:hAnsi="Times New Roman" w:cs="Times New Roman"/>
          <w:sz w:val="24"/>
          <w:szCs w:val="24"/>
        </w:rPr>
        <w:t>keldamas bankroto bylą konstata</w:t>
      </w:r>
      <w:r w:rsidRPr="00C71D98">
        <w:rPr>
          <w:rFonts w:ascii="Times New Roman" w:hAnsi="Times New Roman" w:cs="Times New Roman"/>
          <w:sz w:val="24"/>
          <w:szCs w:val="24"/>
        </w:rPr>
        <w:t xml:space="preserve">vo, jog </w:t>
      </w:r>
      <w:r w:rsidR="00B708BD">
        <w:rPr>
          <w:rFonts w:ascii="Times New Roman" w:hAnsi="Times New Roman" w:cs="Times New Roman"/>
          <w:sz w:val="24"/>
          <w:szCs w:val="24"/>
        </w:rPr>
        <w:t xml:space="preserve">2014 m. </w:t>
      </w:r>
      <w:r w:rsidRPr="00C71D98">
        <w:rPr>
          <w:rFonts w:ascii="Times New Roman" w:hAnsi="Times New Roman" w:cs="Times New Roman"/>
          <w:sz w:val="24"/>
          <w:szCs w:val="24"/>
        </w:rPr>
        <w:t xml:space="preserve">įmonė buvo nemoki. Todėl teismas daro išvadą, kad įmonės vadovas – atsakovas </w:t>
      </w:r>
      <w:bookmarkStart w:id="72" w:name="Buk_53"/>
      <w:r w:rsidR="00BE2A1D" w:rsidRPr="00A447A1">
        <w:rPr>
          <w:rFonts w:ascii="Times New Roman" w:hAnsi="Times New Roman" w:cs="Times New Roman"/>
          <w:sz w:val="24"/>
          <w:szCs w:val="24"/>
        </w:rPr>
        <w:t xml:space="preserve">Ž. V. </w:t>
      </w:r>
      <w:bookmarkEnd w:id="72"/>
      <w:r w:rsidRPr="00C71D98">
        <w:rPr>
          <w:rFonts w:ascii="Times New Roman" w:hAnsi="Times New Roman" w:cs="Times New Roman"/>
          <w:sz w:val="24"/>
          <w:szCs w:val="24"/>
        </w:rPr>
        <w:t xml:space="preserve">privalėjo kreiptis į teismą dėl bankroto bylos iškėlimo, tačiau to nepadarė. Atsakovė </w:t>
      </w:r>
      <w:bookmarkStart w:id="73" w:name="Buk_10"/>
      <w:r w:rsidR="00BE2A1D" w:rsidRPr="00A447A1">
        <w:rPr>
          <w:rFonts w:ascii="Times New Roman" w:hAnsi="Times New Roman" w:cs="Times New Roman"/>
          <w:sz w:val="24"/>
          <w:szCs w:val="24"/>
        </w:rPr>
        <w:t xml:space="preserve">A. P. </w:t>
      </w:r>
      <w:bookmarkEnd w:id="73"/>
      <w:r w:rsidR="00A447A1">
        <w:rPr>
          <w:rFonts w:ascii="Times New Roman" w:hAnsi="Times New Roman" w:cs="Times New Roman"/>
          <w:sz w:val="24"/>
          <w:szCs w:val="24"/>
        </w:rPr>
        <w:t>– T.</w:t>
      </w:r>
      <w:r w:rsidRPr="00C71D98">
        <w:rPr>
          <w:rFonts w:ascii="Times New Roman" w:hAnsi="Times New Roman" w:cs="Times New Roman"/>
          <w:sz w:val="24"/>
          <w:szCs w:val="24"/>
        </w:rPr>
        <w:t xml:space="preserve"> įsig</w:t>
      </w:r>
      <w:r w:rsidR="00230972" w:rsidRPr="00C71D98">
        <w:rPr>
          <w:rFonts w:ascii="Times New Roman" w:hAnsi="Times New Roman" w:cs="Times New Roman"/>
          <w:sz w:val="24"/>
          <w:szCs w:val="24"/>
        </w:rPr>
        <w:t>i</w:t>
      </w:r>
      <w:r w:rsidRPr="00C71D98">
        <w:rPr>
          <w:rFonts w:ascii="Times New Roman" w:hAnsi="Times New Roman" w:cs="Times New Roman"/>
          <w:sz w:val="24"/>
          <w:szCs w:val="24"/>
        </w:rPr>
        <w:t xml:space="preserve">jusi nuostolingai veikiančią įmonę, </w:t>
      </w:r>
      <w:r w:rsidR="00177717">
        <w:rPr>
          <w:rFonts w:ascii="Times New Roman" w:hAnsi="Times New Roman" w:cs="Times New Roman"/>
          <w:sz w:val="24"/>
          <w:szCs w:val="24"/>
        </w:rPr>
        <w:t xml:space="preserve">kuri turėjo tik skolas, turto nebuvo, </w:t>
      </w:r>
      <w:r w:rsidRPr="00C71D98">
        <w:rPr>
          <w:rFonts w:ascii="Times New Roman" w:hAnsi="Times New Roman" w:cs="Times New Roman"/>
          <w:sz w:val="24"/>
          <w:szCs w:val="24"/>
        </w:rPr>
        <w:t>nesiėmė jokių veiksmų atkurti jos mokumą, jokių sandorių nevykdė ir toliau didino įmonės skolą valstybei ir taip pat nevykdė pareigos kreiptis į teismą dėl bankroto bylos įmonei iškėlimo.</w:t>
      </w:r>
      <w:r w:rsidR="008A3C2B" w:rsidRPr="00C71D98">
        <w:rPr>
          <w:rFonts w:ascii="Times New Roman" w:hAnsi="Times New Roman" w:cs="Times New Roman"/>
          <w:sz w:val="24"/>
          <w:szCs w:val="24"/>
        </w:rPr>
        <w:t xml:space="preserve"> </w:t>
      </w:r>
    </w:p>
    <w:p w:rsidR="007A78D7" w:rsidRDefault="008A3C2B" w:rsidP="00B8478F">
      <w:pPr>
        <w:widowControl w:val="0"/>
        <w:shd w:val="clear" w:color="auto" w:fill="FFFFFF"/>
        <w:autoSpaceDE w:val="0"/>
        <w:autoSpaceDN w:val="0"/>
        <w:adjustRightInd w:val="0"/>
        <w:spacing w:after="0" w:line="240" w:lineRule="auto"/>
        <w:ind w:firstLine="851"/>
        <w:jc w:val="both"/>
        <w:rPr>
          <w:rFonts w:ascii="Times New Roman" w:hAnsi="Times New Roman" w:cs="Times New Roman"/>
          <w:sz w:val="24"/>
          <w:szCs w:val="24"/>
        </w:rPr>
      </w:pPr>
      <w:r w:rsidRPr="00C71D98">
        <w:rPr>
          <w:rFonts w:ascii="Times New Roman" w:hAnsi="Times New Roman" w:cs="Times New Roman"/>
          <w:sz w:val="24"/>
          <w:szCs w:val="24"/>
        </w:rPr>
        <w:t xml:space="preserve">Ieškovė nurodė, kad </w:t>
      </w:r>
      <w:r w:rsidR="002B1D61" w:rsidRPr="00C71D98">
        <w:rPr>
          <w:rFonts w:ascii="Times New Roman" w:hAnsi="Times New Roman" w:cs="Times New Roman"/>
          <w:sz w:val="24"/>
          <w:szCs w:val="24"/>
        </w:rPr>
        <w:t>atsakovai neišsaugojo įmonės turto, taip pat b</w:t>
      </w:r>
      <w:r w:rsidRPr="00C71D98">
        <w:rPr>
          <w:rFonts w:ascii="Times New Roman" w:hAnsi="Times New Roman" w:cs="Times New Roman"/>
          <w:sz w:val="24"/>
          <w:szCs w:val="24"/>
        </w:rPr>
        <w:t>ankroto administratoriui nėra p</w:t>
      </w:r>
      <w:r w:rsidR="0083060E" w:rsidRPr="00C71D98">
        <w:rPr>
          <w:rFonts w:ascii="Times New Roman" w:hAnsi="Times New Roman" w:cs="Times New Roman"/>
          <w:sz w:val="24"/>
          <w:szCs w:val="24"/>
        </w:rPr>
        <w:t>e</w:t>
      </w:r>
      <w:r w:rsidRPr="00C71D98">
        <w:rPr>
          <w:rFonts w:ascii="Times New Roman" w:hAnsi="Times New Roman" w:cs="Times New Roman"/>
          <w:sz w:val="24"/>
          <w:szCs w:val="24"/>
        </w:rPr>
        <w:t xml:space="preserve">rduoti įmonės dokumentai </w:t>
      </w:r>
      <w:r w:rsidR="002B1D61" w:rsidRPr="00C71D98">
        <w:rPr>
          <w:rFonts w:ascii="Times New Roman" w:hAnsi="Times New Roman" w:cs="Times New Roman"/>
          <w:sz w:val="24"/>
          <w:szCs w:val="24"/>
        </w:rPr>
        <w:t>pagal Klaipėdos apygardos teismo 2016-04-01 nutartį</w:t>
      </w:r>
      <w:r w:rsidR="007C3606" w:rsidRPr="00C71D98">
        <w:rPr>
          <w:rFonts w:ascii="Times New Roman" w:hAnsi="Times New Roman" w:cs="Times New Roman"/>
          <w:sz w:val="24"/>
          <w:szCs w:val="24"/>
        </w:rPr>
        <w:t xml:space="preserve">. Atsakovė </w:t>
      </w:r>
      <w:bookmarkStart w:id="74" w:name="Buk_11"/>
      <w:r w:rsidR="00BE2A1D" w:rsidRPr="00A447A1">
        <w:rPr>
          <w:rFonts w:ascii="Times New Roman" w:hAnsi="Times New Roman" w:cs="Times New Roman"/>
          <w:sz w:val="24"/>
          <w:szCs w:val="24"/>
        </w:rPr>
        <w:t>A. P.</w:t>
      </w:r>
      <w:bookmarkEnd w:id="74"/>
      <w:r w:rsidR="007C3606" w:rsidRPr="00C71D98">
        <w:rPr>
          <w:rFonts w:ascii="Times New Roman" w:hAnsi="Times New Roman" w:cs="Times New Roman"/>
          <w:sz w:val="24"/>
          <w:szCs w:val="24"/>
        </w:rPr>
        <w:t>-T</w:t>
      </w:r>
      <w:r w:rsidR="00A447A1">
        <w:rPr>
          <w:rFonts w:ascii="Times New Roman" w:hAnsi="Times New Roman" w:cs="Times New Roman"/>
          <w:sz w:val="24"/>
          <w:szCs w:val="24"/>
        </w:rPr>
        <w:t>.</w:t>
      </w:r>
      <w:r w:rsidR="003447F0" w:rsidRPr="00C71D98">
        <w:rPr>
          <w:rFonts w:ascii="Times New Roman" w:hAnsi="Times New Roman" w:cs="Times New Roman"/>
          <w:sz w:val="24"/>
          <w:szCs w:val="24"/>
        </w:rPr>
        <w:t xml:space="preserve"> </w:t>
      </w:r>
      <w:r w:rsidR="007C3606" w:rsidRPr="00C71D98">
        <w:rPr>
          <w:rFonts w:ascii="Times New Roman" w:hAnsi="Times New Roman" w:cs="Times New Roman"/>
          <w:sz w:val="24"/>
          <w:szCs w:val="24"/>
        </w:rPr>
        <w:t xml:space="preserve">pagal 2015-03-26 UAB „Varateka“ dokumentų perdavimo – priėmimo aktą gavo akte nurodytus įmonės dokumentus (kasa, darbo užmokesčio žiniaraščiai, tiekėjai, pardavimai, atskaitingi asmenys, didžioji knyga, medžiagų nurašymas, Sodra, VMI, darbų sauga ir kt.) taip pat atsakovė gavo ir antspaudą (b. l. 52). </w:t>
      </w:r>
      <w:r w:rsidR="00DB59E2" w:rsidRPr="00C71D98">
        <w:rPr>
          <w:rFonts w:ascii="Times New Roman" w:hAnsi="Times New Roman" w:cs="Times New Roman"/>
          <w:color w:val="000000"/>
          <w:sz w:val="24"/>
          <w:szCs w:val="24"/>
          <w:lang w:eastAsia="lt-LT"/>
        </w:rPr>
        <w:t xml:space="preserve">Lietuvos Respublikos </w:t>
      </w:r>
      <w:r w:rsidR="00AE6AC7" w:rsidRPr="00C71D98">
        <w:rPr>
          <w:rFonts w:ascii="Times New Roman" w:hAnsi="Times New Roman" w:cs="Times New Roman"/>
          <w:sz w:val="24"/>
          <w:szCs w:val="24"/>
          <w:lang w:eastAsia="lt-LT"/>
        </w:rPr>
        <w:t>IBĮ</w:t>
      </w:r>
      <w:r w:rsidR="00DB59E2" w:rsidRPr="00C71D98">
        <w:rPr>
          <w:rFonts w:ascii="Times New Roman" w:hAnsi="Times New Roman" w:cs="Times New Roman"/>
          <w:sz w:val="24"/>
          <w:szCs w:val="24"/>
          <w:lang w:eastAsia="lt-LT"/>
        </w:rPr>
        <w:t xml:space="preserve"> 10 str. 7 d. 1 p. numato, kad įsiteisėjus teismo nutarčiai iškelti bankroto bylą, įmonės valdymo organai privalo perduoti administratoriui įmonės turtą pagal balansą, sudarytą nutarties iškelti bankroto bylą įsiteisėjimo dienos duomenimis ir visus dokumentus per teismo nustatytus terminus. </w:t>
      </w:r>
      <w:r w:rsidR="003D1221" w:rsidRPr="00C71D98">
        <w:rPr>
          <w:rFonts w:ascii="Times New Roman" w:hAnsi="Times New Roman" w:cs="Times New Roman"/>
          <w:sz w:val="24"/>
          <w:szCs w:val="24"/>
        </w:rPr>
        <w:t xml:space="preserve">Pareiga perduoti bankroto administratoriui bendrovės turtą ir dokumentus gali kilti ne tik ĮBĮ 10 straipsnio normos, bet ir teismo nutarties pagrindu. </w:t>
      </w:r>
      <w:r w:rsidR="005D1636" w:rsidRPr="00C71D98">
        <w:rPr>
          <w:rFonts w:ascii="Times New Roman" w:hAnsi="Times New Roman" w:cs="Times New Roman"/>
          <w:sz w:val="24"/>
          <w:szCs w:val="24"/>
          <w:lang w:eastAsia="lt-LT"/>
        </w:rPr>
        <w:t xml:space="preserve">Atsakovė </w:t>
      </w:r>
      <w:bookmarkStart w:id="75" w:name="Buk_12"/>
      <w:r w:rsidR="00BE2A1D" w:rsidRPr="00A447A1">
        <w:rPr>
          <w:rFonts w:ascii="Times New Roman" w:hAnsi="Times New Roman" w:cs="Times New Roman"/>
          <w:sz w:val="24"/>
          <w:szCs w:val="24"/>
        </w:rPr>
        <w:t>A. P.</w:t>
      </w:r>
      <w:bookmarkEnd w:id="75"/>
      <w:r w:rsidR="005D1636" w:rsidRPr="00C71D98">
        <w:rPr>
          <w:rFonts w:ascii="Times New Roman" w:hAnsi="Times New Roman" w:cs="Times New Roman"/>
          <w:sz w:val="24"/>
          <w:szCs w:val="24"/>
        </w:rPr>
        <w:t>-T</w:t>
      </w:r>
      <w:r w:rsidR="00A447A1">
        <w:rPr>
          <w:rFonts w:ascii="Times New Roman" w:hAnsi="Times New Roman" w:cs="Times New Roman"/>
          <w:sz w:val="24"/>
          <w:szCs w:val="24"/>
        </w:rPr>
        <w:t>.</w:t>
      </w:r>
      <w:r w:rsidR="003D1221" w:rsidRPr="00C71D98">
        <w:rPr>
          <w:rFonts w:ascii="Times New Roman" w:hAnsi="Times New Roman" w:cs="Times New Roman"/>
          <w:sz w:val="24"/>
          <w:szCs w:val="24"/>
        </w:rPr>
        <w:t>, kaip paskutinioji įmonės vadovė</w:t>
      </w:r>
      <w:r w:rsidR="00F67138" w:rsidRPr="00C71D98">
        <w:rPr>
          <w:rFonts w:ascii="Times New Roman" w:hAnsi="Times New Roman" w:cs="Times New Roman"/>
          <w:sz w:val="24"/>
          <w:szCs w:val="24"/>
        </w:rPr>
        <w:t xml:space="preserve">, </w:t>
      </w:r>
      <w:r w:rsidR="005D1636" w:rsidRPr="00C71D98">
        <w:rPr>
          <w:rFonts w:ascii="Times New Roman" w:hAnsi="Times New Roman" w:cs="Times New Roman"/>
          <w:sz w:val="24"/>
          <w:szCs w:val="24"/>
        </w:rPr>
        <w:t xml:space="preserve"> šios pareigos</w:t>
      </w:r>
      <w:r w:rsidR="009474A6" w:rsidRPr="00C71D98">
        <w:rPr>
          <w:rFonts w:ascii="Times New Roman" w:hAnsi="Times New Roman" w:cs="Times New Roman"/>
          <w:sz w:val="24"/>
          <w:szCs w:val="24"/>
        </w:rPr>
        <w:t xml:space="preserve">, įtvirtintos įstatyme, – įsiteisėjus teismo nutarčiai dėl bankroto bylos iškėlimo administratoriui perduoti įmonės turtą ir dokumentus, </w:t>
      </w:r>
      <w:r w:rsidR="005D1636" w:rsidRPr="00C71D98">
        <w:rPr>
          <w:rFonts w:ascii="Times New Roman" w:hAnsi="Times New Roman" w:cs="Times New Roman"/>
          <w:sz w:val="24"/>
          <w:szCs w:val="24"/>
        </w:rPr>
        <w:t>neįvykdė.</w:t>
      </w:r>
      <w:r w:rsidR="009474A6" w:rsidRPr="00C71D98">
        <w:rPr>
          <w:rFonts w:ascii="Times New Roman" w:hAnsi="Times New Roman" w:cs="Times New Roman"/>
          <w:sz w:val="24"/>
          <w:szCs w:val="24"/>
        </w:rPr>
        <w:t xml:space="preserve"> Tokiu būdu, ji atliko neteisėtus veiksmus, už kuriuos galima</w:t>
      </w:r>
      <w:r w:rsidR="006953B2">
        <w:rPr>
          <w:rFonts w:ascii="Times New Roman" w:hAnsi="Times New Roman" w:cs="Times New Roman"/>
          <w:sz w:val="24"/>
          <w:szCs w:val="24"/>
        </w:rPr>
        <w:t xml:space="preserve"> taikyti civilinę atsakomybę</w:t>
      </w:r>
      <w:r w:rsidR="004F64A4" w:rsidRPr="00C71D98">
        <w:rPr>
          <w:rFonts w:ascii="Times New Roman" w:hAnsi="Times New Roman" w:cs="Times New Roman"/>
          <w:sz w:val="24"/>
          <w:szCs w:val="24"/>
        </w:rPr>
        <w:t>.</w:t>
      </w:r>
      <w:r w:rsidR="003D1221" w:rsidRPr="00C71D98">
        <w:rPr>
          <w:rFonts w:ascii="Times New Roman" w:hAnsi="Times New Roman" w:cs="Times New Roman"/>
          <w:sz w:val="24"/>
          <w:szCs w:val="24"/>
        </w:rPr>
        <w:t xml:space="preserve"> </w:t>
      </w:r>
      <w:r w:rsidR="004B7A21" w:rsidRPr="00C71D98">
        <w:rPr>
          <w:rFonts w:ascii="Times New Roman" w:hAnsi="Times New Roman" w:cs="Times New Roman"/>
          <w:sz w:val="24"/>
          <w:szCs w:val="24"/>
        </w:rPr>
        <w:t xml:space="preserve">Įvertinus tai, jog atsakovas </w:t>
      </w:r>
      <w:bookmarkStart w:id="76" w:name="Buk_54"/>
      <w:r w:rsidR="00BE2A1D" w:rsidRPr="00A447A1">
        <w:rPr>
          <w:rFonts w:ascii="Times New Roman" w:hAnsi="Times New Roman" w:cs="Times New Roman"/>
          <w:sz w:val="24"/>
          <w:szCs w:val="24"/>
        </w:rPr>
        <w:t xml:space="preserve">Ž. V. </w:t>
      </w:r>
      <w:bookmarkEnd w:id="76"/>
      <w:r w:rsidR="004B7A21" w:rsidRPr="00C71D98">
        <w:rPr>
          <w:rFonts w:ascii="Times New Roman" w:hAnsi="Times New Roman" w:cs="Times New Roman"/>
          <w:sz w:val="24"/>
          <w:szCs w:val="24"/>
        </w:rPr>
        <w:t xml:space="preserve">dar būdamas įmonės vadovu netinkamai interpretavo </w:t>
      </w:r>
      <w:r w:rsidR="00030A99" w:rsidRPr="00C71D98">
        <w:rPr>
          <w:rFonts w:ascii="Times New Roman" w:hAnsi="Times New Roman" w:cs="Times New Roman"/>
          <w:sz w:val="24"/>
          <w:szCs w:val="24"/>
        </w:rPr>
        <w:t xml:space="preserve">imperatyviąsias įstatymo normas dėl mokesčių mokėjimo į biudžetą ir pildymą finansinių dokumentų, </w:t>
      </w:r>
      <w:r w:rsidR="00683BA1" w:rsidRPr="00C71D98">
        <w:rPr>
          <w:rFonts w:ascii="Times New Roman" w:hAnsi="Times New Roman" w:cs="Times New Roman"/>
          <w:sz w:val="24"/>
          <w:szCs w:val="24"/>
        </w:rPr>
        <w:t xml:space="preserve">netinkamai organizavo įmonės apskaitą, </w:t>
      </w:r>
      <w:r w:rsidR="00030A99" w:rsidRPr="00C71D98">
        <w:rPr>
          <w:rFonts w:ascii="Times New Roman" w:hAnsi="Times New Roman" w:cs="Times New Roman"/>
          <w:sz w:val="24"/>
          <w:szCs w:val="24"/>
        </w:rPr>
        <w:t xml:space="preserve">darytina išvada, jog jis naujajai vadovei atsakovei </w:t>
      </w:r>
      <w:bookmarkStart w:id="77" w:name="Buk_20"/>
      <w:r w:rsidR="00BE2A1D" w:rsidRPr="00A447A1">
        <w:rPr>
          <w:rFonts w:ascii="Times New Roman" w:hAnsi="Times New Roman" w:cs="Times New Roman"/>
          <w:sz w:val="24"/>
          <w:szCs w:val="24"/>
        </w:rPr>
        <w:t>A. P.</w:t>
      </w:r>
      <w:bookmarkEnd w:id="77"/>
      <w:r w:rsidR="00030A99" w:rsidRPr="00C71D98">
        <w:rPr>
          <w:rFonts w:ascii="Times New Roman" w:hAnsi="Times New Roman" w:cs="Times New Roman"/>
          <w:sz w:val="24"/>
          <w:szCs w:val="24"/>
        </w:rPr>
        <w:t>-T</w:t>
      </w:r>
      <w:r w:rsidR="00A447A1">
        <w:rPr>
          <w:rFonts w:ascii="Times New Roman" w:hAnsi="Times New Roman" w:cs="Times New Roman"/>
          <w:sz w:val="24"/>
          <w:szCs w:val="24"/>
        </w:rPr>
        <w:t>.</w:t>
      </w:r>
      <w:r w:rsidR="005048F8" w:rsidRPr="00C71D98">
        <w:rPr>
          <w:rFonts w:ascii="Times New Roman" w:hAnsi="Times New Roman" w:cs="Times New Roman"/>
          <w:sz w:val="24"/>
          <w:szCs w:val="24"/>
        </w:rPr>
        <w:t xml:space="preserve"> perdavė netikslius įmonės dokumentus, kas taip pat vertintina, kaip atsakovo </w:t>
      </w:r>
      <w:bookmarkStart w:id="78" w:name="Buk_62"/>
      <w:r w:rsidR="00BE2A1D" w:rsidRPr="00A447A1">
        <w:rPr>
          <w:rFonts w:ascii="Times New Roman" w:hAnsi="Times New Roman" w:cs="Times New Roman"/>
          <w:sz w:val="24"/>
          <w:szCs w:val="24"/>
        </w:rPr>
        <w:t xml:space="preserve">Ž. V. </w:t>
      </w:r>
      <w:bookmarkEnd w:id="78"/>
      <w:r w:rsidR="005048F8" w:rsidRPr="00C71D98">
        <w:rPr>
          <w:rFonts w:ascii="Times New Roman" w:hAnsi="Times New Roman" w:cs="Times New Roman"/>
          <w:sz w:val="24"/>
          <w:szCs w:val="24"/>
        </w:rPr>
        <w:t>neteisėti veiksmai</w:t>
      </w:r>
      <w:r w:rsidR="00683BA1" w:rsidRPr="00C71D98">
        <w:rPr>
          <w:rFonts w:ascii="Times New Roman" w:hAnsi="Times New Roman" w:cs="Times New Roman"/>
          <w:sz w:val="24"/>
          <w:szCs w:val="24"/>
        </w:rPr>
        <w:t xml:space="preserve">, </w:t>
      </w:r>
      <w:r w:rsidR="005048F8" w:rsidRPr="00C71D98">
        <w:rPr>
          <w:rFonts w:ascii="Times New Roman" w:hAnsi="Times New Roman" w:cs="Times New Roman"/>
          <w:sz w:val="24"/>
          <w:szCs w:val="24"/>
        </w:rPr>
        <w:t>lemiantys civilinės atsakomybės kilimą.</w:t>
      </w:r>
      <w:r w:rsidR="00B8478F">
        <w:rPr>
          <w:rFonts w:ascii="Times New Roman" w:hAnsi="Times New Roman" w:cs="Times New Roman"/>
          <w:sz w:val="24"/>
          <w:szCs w:val="24"/>
        </w:rPr>
        <w:t xml:space="preserve"> </w:t>
      </w:r>
    </w:p>
    <w:p w:rsidR="00C330C2" w:rsidRDefault="00383430" w:rsidP="000F630F">
      <w:pPr>
        <w:widowControl w:val="0"/>
        <w:shd w:val="clear" w:color="auto" w:fill="FFFFFF"/>
        <w:autoSpaceDE w:val="0"/>
        <w:autoSpaceDN w:val="0"/>
        <w:adjustRightInd w:val="0"/>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Atsižvelgiant į tai, kas išdėstyta konstatuotina, jog </w:t>
      </w:r>
      <w:r w:rsidR="003447F0" w:rsidRPr="00C71D98">
        <w:rPr>
          <w:rFonts w:ascii="Times New Roman" w:hAnsi="Times New Roman" w:cs="Times New Roman"/>
          <w:sz w:val="24"/>
          <w:szCs w:val="24"/>
        </w:rPr>
        <w:t>abu atsakovai neveikė rūpestingai, atidžiai, sąžiningai, išimtinai bendro</w:t>
      </w:r>
      <w:r w:rsidR="00E47BCD">
        <w:rPr>
          <w:rFonts w:ascii="Times New Roman" w:hAnsi="Times New Roman" w:cs="Times New Roman"/>
          <w:sz w:val="24"/>
          <w:szCs w:val="24"/>
        </w:rPr>
        <w:t xml:space="preserve">vės interesais, </w:t>
      </w:r>
      <w:r>
        <w:rPr>
          <w:rFonts w:ascii="Times New Roman" w:hAnsi="Times New Roman" w:cs="Times New Roman"/>
          <w:sz w:val="24"/>
          <w:szCs w:val="24"/>
        </w:rPr>
        <w:t>tinkamai nevykdė jiems</w:t>
      </w:r>
      <w:r w:rsidR="00E47BCD">
        <w:rPr>
          <w:rFonts w:ascii="Times New Roman" w:hAnsi="Times New Roman" w:cs="Times New Roman"/>
          <w:sz w:val="24"/>
          <w:szCs w:val="24"/>
        </w:rPr>
        <w:t xml:space="preserve"> </w:t>
      </w:r>
      <w:r w:rsidR="00E06028">
        <w:rPr>
          <w:rFonts w:ascii="Times New Roman" w:hAnsi="Times New Roman" w:cs="Times New Roman"/>
          <w:sz w:val="24"/>
          <w:szCs w:val="24"/>
        </w:rPr>
        <w:t xml:space="preserve">įstatymo </w:t>
      </w:r>
      <w:r w:rsidR="00E47BCD">
        <w:rPr>
          <w:rFonts w:ascii="Times New Roman" w:hAnsi="Times New Roman" w:cs="Times New Roman"/>
          <w:sz w:val="24"/>
          <w:szCs w:val="24"/>
        </w:rPr>
        <w:t xml:space="preserve">nustatytų </w:t>
      </w:r>
      <w:r w:rsidR="003447F0" w:rsidRPr="00C71D98">
        <w:rPr>
          <w:rFonts w:ascii="Times New Roman" w:hAnsi="Times New Roman" w:cs="Times New Roman"/>
          <w:sz w:val="24"/>
          <w:szCs w:val="24"/>
        </w:rPr>
        <w:t>pareigų</w:t>
      </w:r>
      <w:r>
        <w:rPr>
          <w:rFonts w:ascii="Times New Roman" w:hAnsi="Times New Roman" w:cs="Times New Roman"/>
          <w:sz w:val="24"/>
          <w:szCs w:val="24"/>
        </w:rPr>
        <w:t>, t. y. ne</w:t>
      </w:r>
      <w:r w:rsidR="00F65346">
        <w:rPr>
          <w:rFonts w:ascii="Times New Roman" w:hAnsi="Times New Roman" w:cs="Times New Roman"/>
          <w:sz w:val="24"/>
          <w:szCs w:val="24"/>
        </w:rPr>
        <w:t>sikreipė į teismą dėl bankroto bylos iškėlimo esant įmonei nemokia</w:t>
      </w:r>
      <w:r w:rsidR="000765C5">
        <w:rPr>
          <w:rFonts w:ascii="Times New Roman" w:hAnsi="Times New Roman" w:cs="Times New Roman"/>
          <w:sz w:val="24"/>
          <w:szCs w:val="24"/>
        </w:rPr>
        <w:t>i</w:t>
      </w:r>
      <w:r w:rsidR="0068672C">
        <w:rPr>
          <w:rFonts w:ascii="Times New Roman" w:hAnsi="Times New Roman" w:cs="Times New Roman"/>
          <w:sz w:val="24"/>
          <w:szCs w:val="24"/>
        </w:rPr>
        <w:t xml:space="preserve">, be to laiku ir </w:t>
      </w:r>
      <w:r w:rsidR="00F26697">
        <w:rPr>
          <w:rFonts w:ascii="Times New Roman" w:hAnsi="Times New Roman" w:cs="Times New Roman"/>
          <w:sz w:val="24"/>
          <w:szCs w:val="24"/>
        </w:rPr>
        <w:t>tinkamai neperdavė</w:t>
      </w:r>
      <w:r w:rsidR="0068672C">
        <w:rPr>
          <w:rFonts w:ascii="Times New Roman" w:hAnsi="Times New Roman" w:cs="Times New Roman"/>
          <w:sz w:val="24"/>
          <w:szCs w:val="24"/>
        </w:rPr>
        <w:t xml:space="preserve"> įmonės dokumentų bankroto administratoriui ir </w:t>
      </w:r>
      <w:r w:rsidR="00903291">
        <w:rPr>
          <w:rFonts w:ascii="Times New Roman" w:hAnsi="Times New Roman" w:cs="Times New Roman"/>
          <w:sz w:val="24"/>
          <w:szCs w:val="24"/>
        </w:rPr>
        <w:t>t</w:t>
      </w:r>
      <w:r w:rsidR="003447F0" w:rsidRPr="00C71D98">
        <w:rPr>
          <w:rFonts w:ascii="Times New Roman" w:hAnsi="Times New Roman" w:cs="Times New Roman"/>
          <w:sz w:val="24"/>
          <w:szCs w:val="24"/>
        </w:rPr>
        <w:t>uo pasireiškė atsakovų neteisėti veiksmai</w:t>
      </w:r>
      <w:r w:rsidR="00C31372">
        <w:rPr>
          <w:rFonts w:ascii="Times New Roman" w:hAnsi="Times New Roman" w:cs="Times New Roman"/>
          <w:sz w:val="24"/>
          <w:szCs w:val="24"/>
        </w:rPr>
        <w:t xml:space="preserve"> (IBĮ 8 str. 1 d., 4 d., 10 str. </w:t>
      </w:r>
      <w:r w:rsidR="00E06028">
        <w:rPr>
          <w:rFonts w:ascii="Times New Roman" w:hAnsi="Times New Roman" w:cs="Times New Roman"/>
          <w:sz w:val="24"/>
          <w:szCs w:val="24"/>
        </w:rPr>
        <w:t>7 d. 1 p.)</w:t>
      </w:r>
      <w:r w:rsidR="003447F0" w:rsidRPr="00C71D98">
        <w:rPr>
          <w:rFonts w:ascii="Times New Roman" w:hAnsi="Times New Roman" w:cs="Times New Roman"/>
          <w:sz w:val="24"/>
          <w:szCs w:val="24"/>
        </w:rPr>
        <w:t>.</w:t>
      </w:r>
      <w:r w:rsidR="00184B41" w:rsidRPr="00C71D98">
        <w:rPr>
          <w:rFonts w:ascii="Times New Roman" w:hAnsi="Times New Roman" w:cs="Times New Roman"/>
          <w:sz w:val="24"/>
          <w:szCs w:val="24"/>
        </w:rPr>
        <w:t xml:space="preserve"> </w:t>
      </w:r>
    </w:p>
    <w:p w:rsidR="00C3772B" w:rsidRDefault="003447F0" w:rsidP="00D92C06">
      <w:pPr>
        <w:spacing w:after="0" w:line="240" w:lineRule="auto"/>
        <w:ind w:firstLine="851"/>
        <w:jc w:val="both"/>
        <w:rPr>
          <w:rFonts w:ascii="Times New Roman" w:hAnsi="Times New Roman" w:cs="Times New Roman"/>
          <w:sz w:val="24"/>
          <w:szCs w:val="24"/>
        </w:rPr>
      </w:pPr>
      <w:r w:rsidRPr="008A77CA">
        <w:rPr>
          <w:rFonts w:ascii="Times New Roman" w:hAnsi="Times New Roman" w:cs="Times New Roman"/>
          <w:sz w:val="24"/>
          <w:szCs w:val="24"/>
        </w:rPr>
        <w:t xml:space="preserve">Teismas atkreipia dėmesį į tai, kad priežastys, dėl kurių įmonė tapo nemoki, nėra teisiškai reikšmingos sprendžiant dėl civilinės atsakomybės už pareigos inicijuoti bankroto bylą pažeidimą. Nepriklausomai nuo įmonės nemokumo priežasčių, kurios gali būti tiek objektyvios, tiek subjektyvios, įstatyme įtvirtinta įmonės administracijos vadovo pareiga inicijuoti bankroto bylą išlieka, o šios pareigos pažeidimas gali lemti ją pažeidusio asmens civilinę atsakomybę. Pareiga inicijuoti bankroto bylą, esant įstatyme įtvirtintiems pagrindams, tenka įmonės administracijos vadovui, </w:t>
      </w:r>
      <w:bookmarkStart w:id="79" w:name="ned01543c-fb96-4bb2-93c8-03e3bfd33f50"/>
      <w:r w:rsidR="00F35511" w:rsidRPr="008A77CA">
        <w:rPr>
          <w:rFonts w:ascii="Times New Roman" w:hAnsi="Times New Roman" w:cs="Times New Roman"/>
          <w:sz w:val="24"/>
          <w:szCs w:val="24"/>
        </w:rPr>
        <w:fldChar w:fldCharType="begin"/>
      </w:r>
      <w:r w:rsidRPr="008A77CA">
        <w:rPr>
          <w:rFonts w:ascii="Times New Roman" w:hAnsi="Times New Roman" w:cs="Times New Roman"/>
          <w:sz w:val="24"/>
          <w:szCs w:val="24"/>
        </w:rPr>
        <w:instrText xml:space="preserve"> HYPERLINK "http://www.infolex.lt/ta/118980" \o "Lietuvos Respublikos įmonių bankroto įstatymas" \t "_blank" </w:instrText>
      </w:r>
      <w:r w:rsidR="00F35511" w:rsidRPr="008A77CA">
        <w:rPr>
          <w:rFonts w:ascii="Times New Roman" w:hAnsi="Times New Roman" w:cs="Times New Roman"/>
          <w:sz w:val="24"/>
          <w:szCs w:val="24"/>
        </w:rPr>
        <w:fldChar w:fldCharType="separate"/>
      </w:r>
      <w:r w:rsidRPr="008A77CA">
        <w:rPr>
          <w:rStyle w:val="Hipersaitas"/>
          <w:rFonts w:ascii="Times New Roman" w:hAnsi="Times New Roman" w:cs="Times New Roman"/>
          <w:color w:val="auto"/>
          <w:sz w:val="24"/>
          <w:szCs w:val="24"/>
          <w:u w:val="none"/>
        </w:rPr>
        <w:t>ĮBĮ</w:t>
      </w:r>
      <w:r w:rsidR="00F35511" w:rsidRPr="008A77CA">
        <w:rPr>
          <w:rFonts w:ascii="Times New Roman" w:hAnsi="Times New Roman" w:cs="Times New Roman"/>
          <w:sz w:val="24"/>
          <w:szCs w:val="24"/>
        </w:rPr>
        <w:fldChar w:fldCharType="end"/>
      </w:r>
      <w:bookmarkStart w:id="80" w:name="pned01543c-fb96-4bb2-93c8-03e3bfd33f50"/>
      <w:bookmarkEnd w:id="79"/>
      <w:bookmarkEnd w:id="80"/>
      <w:r w:rsidRPr="008A77CA">
        <w:rPr>
          <w:rFonts w:ascii="Times New Roman" w:hAnsi="Times New Roman" w:cs="Times New Roman"/>
          <w:sz w:val="24"/>
          <w:szCs w:val="24"/>
        </w:rPr>
        <w:t xml:space="preserve"> apibrėžiama šios pareigos įgyvendinimo tvarka, todėl teisės aktuose nereglamentuoti įmonės administracijos vadovo veiksmai neeliminuoja nei pareigos inicijuoti bankroto bylą, nei civilinės atsakomybės už šios pareigos nevykdymą </w:t>
      </w:r>
      <w:r w:rsidRPr="008A77CA">
        <w:rPr>
          <w:rFonts w:ascii="Times New Roman" w:hAnsi="Times New Roman" w:cs="Times New Roman"/>
          <w:i/>
          <w:iCs/>
          <w:sz w:val="24"/>
          <w:szCs w:val="24"/>
        </w:rPr>
        <w:t xml:space="preserve">(Lietuvos Aukščiausiojo Teismo Civilinių bylų skyriaus 2011 m. kovo 25 d. nutartis civilinėje byloje </w:t>
      </w:r>
      <w:bookmarkStart w:id="81" w:name="n_19"/>
      <w:r w:rsidRPr="008A77CA">
        <w:rPr>
          <w:rFonts w:ascii="Times New Roman" w:hAnsi="Times New Roman" w:cs="Times New Roman"/>
          <w:i/>
          <w:iCs/>
          <w:sz w:val="24"/>
          <w:szCs w:val="24"/>
        </w:rPr>
        <w:t xml:space="preserve">Nr. </w:t>
      </w:r>
      <w:bookmarkStart w:id="82" w:name="nbebde0f8-634a-4a05-b85f-59f8dad544ad"/>
      <w:bookmarkEnd w:id="81"/>
      <w:r w:rsidR="00F35511" w:rsidRPr="008A77CA">
        <w:rPr>
          <w:rFonts w:ascii="Times New Roman" w:hAnsi="Times New Roman" w:cs="Times New Roman"/>
          <w:i/>
          <w:iCs/>
          <w:sz w:val="24"/>
          <w:szCs w:val="24"/>
        </w:rPr>
        <w:fldChar w:fldCharType="begin"/>
      </w:r>
      <w:r w:rsidRPr="008A77CA">
        <w:rPr>
          <w:rFonts w:ascii="Times New Roman" w:hAnsi="Times New Roman" w:cs="Times New Roman"/>
          <w:i/>
          <w:iCs/>
          <w:sz w:val="24"/>
          <w:szCs w:val="24"/>
        </w:rPr>
        <w:instrText xml:space="preserve"> HYPERLINK "http://www.infolex.lt/tp/197470" \o "3K-3-130/2011 Dėl turtinės žalos atlyginimo ir administravimo išlaidų priteisimo." \t "_blank" </w:instrText>
      </w:r>
      <w:r w:rsidR="00F35511" w:rsidRPr="008A77CA">
        <w:rPr>
          <w:rFonts w:ascii="Times New Roman" w:hAnsi="Times New Roman" w:cs="Times New Roman"/>
          <w:i/>
          <w:iCs/>
          <w:sz w:val="24"/>
          <w:szCs w:val="24"/>
        </w:rPr>
        <w:fldChar w:fldCharType="separate"/>
      </w:r>
      <w:r w:rsidRPr="008A77CA">
        <w:rPr>
          <w:rStyle w:val="Hipersaitas"/>
          <w:rFonts w:ascii="Times New Roman" w:hAnsi="Times New Roman" w:cs="Times New Roman"/>
          <w:i/>
          <w:iCs/>
          <w:color w:val="auto"/>
          <w:sz w:val="24"/>
          <w:szCs w:val="24"/>
          <w:u w:val="none"/>
        </w:rPr>
        <w:t>3K-3-130/2011</w:t>
      </w:r>
      <w:r w:rsidR="00F35511" w:rsidRPr="008A77CA">
        <w:rPr>
          <w:rFonts w:ascii="Times New Roman" w:hAnsi="Times New Roman" w:cs="Times New Roman"/>
          <w:i/>
          <w:iCs/>
          <w:sz w:val="24"/>
          <w:szCs w:val="24"/>
        </w:rPr>
        <w:fldChar w:fldCharType="end"/>
      </w:r>
      <w:bookmarkStart w:id="83" w:name="pnbebde0f8-634a-4a05-b85f-59f8dad544ad"/>
      <w:bookmarkEnd w:id="82"/>
      <w:bookmarkEnd w:id="83"/>
      <w:r w:rsidRPr="008A77CA">
        <w:rPr>
          <w:rFonts w:ascii="Times New Roman" w:hAnsi="Times New Roman" w:cs="Times New Roman"/>
          <w:i/>
          <w:iCs/>
          <w:sz w:val="24"/>
          <w:szCs w:val="24"/>
        </w:rPr>
        <w:t>)</w:t>
      </w:r>
      <w:r w:rsidRPr="008A77CA">
        <w:rPr>
          <w:rFonts w:ascii="Times New Roman" w:hAnsi="Times New Roman" w:cs="Times New Roman"/>
          <w:sz w:val="24"/>
          <w:szCs w:val="24"/>
        </w:rPr>
        <w:t xml:space="preserve">. Todėl teismas plačiau </w:t>
      </w:r>
      <w:r w:rsidRPr="007C471B">
        <w:rPr>
          <w:rFonts w:ascii="Times New Roman" w:hAnsi="Times New Roman" w:cs="Times New Roman"/>
          <w:sz w:val="24"/>
          <w:szCs w:val="24"/>
        </w:rPr>
        <w:t>nepasisako dėl UAB „</w:t>
      </w:r>
      <w:r w:rsidR="008A77CA" w:rsidRPr="007C471B">
        <w:rPr>
          <w:rFonts w:ascii="Times New Roman" w:hAnsi="Times New Roman" w:cs="Times New Roman"/>
          <w:sz w:val="24"/>
          <w:szCs w:val="24"/>
        </w:rPr>
        <w:t>Varateka</w:t>
      </w:r>
      <w:r w:rsidRPr="007C471B">
        <w:rPr>
          <w:rFonts w:ascii="Times New Roman" w:hAnsi="Times New Roman" w:cs="Times New Roman"/>
          <w:sz w:val="24"/>
          <w:szCs w:val="24"/>
        </w:rPr>
        <w:t>“ nemokumo priežasčių.</w:t>
      </w:r>
    </w:p>
    <w:p w:rsidR="008A77CA" w:rsidRPr="007C471B" w:rsidRDefault="008A77CA" w:rsidP="00D92C06">
      <w:pPr>
        <w:pStyle w:val="prastasistinklapis"/>
        <w:spacing w:before="0" w:beforeAutospacing="0" w:after="0" w:afterAutospacing="0"/>
        <w:ind w:firstLine="851"/>
        <w:jc w:val="both"/>
      </w:pPr>
      <w:r w:rsidRPr="007C471B">
        <w:t xml:space="preserve">Konstatavus atsakovų neteisėtus veiksmus vertinamos faktinės aplinkybės dėl atsakovų teisiškai nepagrįsto neveikimo ir ieškovės nurodytos žalos atsiradimo priežastinio ryšio, t. y. ar atsakovams įvykdžius įstatyme nurodytą pareigą kreiptis į teismą dėl bankroto bylos iškėlimo būtų buvę galima išvengti žalos, kurią prašo priteisti ieškovė - bankroto administravimo išlaidų. </w:t>
      </w:r>
    </w:p>
    <w:p w:rsidR="008A77CA" w:rsidRPr="007C471B" w:rsidRDefault="008A77CA" w:rsidP="00D92C06">
      <w:pPr>
        <w:pStyle w:val="prastasistinklapis"/>
        <w:spacing w:before="0" w:beforeAutospacing="0" w:after="0" w:afterAutospacing="0"/>
        <w:ind w:firstLine="851"/>
        <w:jc w:val="both"/>
      </w:pPr>
      <w:r w:rsidRPr="007C471B">
        <w:t xml:space="preserve">Pagal kasacinio teismo praktiką žala galėtų būti laikomas bendras išaugęs įmonės skolos dydis atsakovo įmonės valdymo laikotarpiu, nustačius </w:t>
      </w:r>
      <w:bookmarkStart w:id="84" w:name="n494948c6-f845-4256-a1bd-3ca580f0c4ee"/>
      <w:r w:rsidR="00F35511" w:rsidRPr="007C471B">
        <w:fldChar w:fldCharType="begin"/>
      </w:r>
      <w:r w:rsidRPr="007C471B">
        <w:instrText xml:space="preserve"> HYPERLINK "http://www.infolex.lt/ta/118980" \o "Lietuvos Respublikos įmonių bankroto įstatymas" \t "_blank" </w:instrText>
      </w:r>
      <w:r w:rsidR="00F35511" w:rsidRPr="007C471B">
        <w:fldChar w:fldCharType="separate"/>
      </w:r>
      <w:r w:rsidRPr="007C471B">
        <w:rPr>
          <w:rStyle w:val="Hipersaitas"/>
          <w:color w:val="auto"/>
          <w:u w:val="none"/>
        </w:rPr>
        <w:t>ĮBĮ</w:t>
      </w:r>
      <w:r w:rsidR="00F35511" w:rsidRPr="007C471B">
        <w:fldChar w:fldCharType="end"/>
      </w:r>
      <w:bookmarkStart w:id="85" w:name="pn494948c6-f845-4256-a1bd-3ca580f0c4ee"/>
      <w:bookmarkEnd w:id="84"/>
      <w:bookmarkEnd w:id="85"/>
      <w:r w:rsidRPr="007C471B">
        <w:t xml:space="preserve"> </w:t>
      </w:r>
      <w:bookmarkStart w:id="86" w:name="n8070157c-b5a5-4d38-8e51-44978438421e"/>
      <w:r w:rsidR="00F35511" w:rsidRPr="007C471B">
        <w:fldChar w:fldCharType="begin"/>
      </w:r>
      <w:r w:rsidRPr="007C471B">
        <w:instrText xml:space="preserve"> HYPERLINK "http://www.infolex.lt/tp/1473153" \o "Įmonės vadovo ar kitų asmenų pagal kompetenciją pareiškimas teismui dėl bankroto bylos iškėlimo" \t "_blank" </w:instrText>
      </w:r>
      <w:r w:rsidR="00F35511" w:rsidRPr="007C471B">
        <w:fldChar w:fldCharType="separate"/>
      </w:r>
      <w:r w:rsidRPr="007C471B">
        <w:rPr>
          <w:rStyle w:val="Hipersaitas"/>
          <w:color w:val="auto"/>
          <w:u w:val="none"/>
        </w:rPr>
        <w:t>8</w:t>
      </w:r>
      <w:r w:rsidR="00F35511" w:rsidRPr="007C471B">
        <w:fldChar w:fldCharType="end"/>
      </w:r>
      <w:bookmarkStart w:id="87" w:name="pn8070157c-b5a5-4d38-8e51-44978438421e"/>
      <w:bookmarkEnd w:id="86"/>
      <w:bookmarkEnd w:id="87"/>
      <w:r w:rsidRPr="007C471B">
        <w:t xml:space="preserve"> straipsnio 1 dalyje nustatytas sąlygas, o </w:t>
      </w:r>
      <w:r w:rsidRPr="007C471B">
        <w:lastRenderedPageBreak/>
        <w:t xml:space="preserve">ne visa kreditorių finansinių reikalavimų suma </w:t>
      </w:r>
      <w:r w:rsidRPr="007C471B">
        <w:rPr>
          <w:i/>
          <w:iCs/>
        </w:rPr>
        <w:t xml:space="preserve">(Lietuvos Aukščiausiojo Teismo Civilinių bylų skyriaus 2014 m. birželio 27 d. nutartis civilinėje byloje </w:t>
      </w:r>
      <w:bookmarkStart w:id="88" w:name="n_20"/>
      <w:r w:rsidRPr="007C471B">
        <w:rPr>
          <w:i/>
          <w:iCs/>
        </w:rPr>
        <w:t xml:space="preserve">Nr. </w:t>
      </w:r>
      <w:bookmarkStart w:id="89" w:name="n8f8f1dcf-af92-44fe-8e95-daad7c7a5897"/>
      <w:bookmarkEnd w:id="88"/>
      <w:r w:rsidR="00F35511" w:rsidRPr="007C471B">
        <w:rPr>
          <w:i/>
          <w:iCs/>
        </w:rPr>
        <w:fldChar w:fldCharType="begin"/>
      </w:r>
      <w:r w:rsidRPr="007C471B">
        <w:rPr>
          <w:i/>
          <w:iCs/>
        </w:rPr>
        <w:instrText xml:space="preserve"> HYPERLINK "http://www.infolex.lt/tp/832276" \o "3K-3-344/2014 Dėl žalos atlyginimo" \t "_blank" </w:instrText>
      </w:r>
      <w:r w:rsidR="00F35511" w:rsidRPr="007C471B">
        <w:rPr>
          <w:i/>
          <w:iCs/>
        </w:rPr>
        <w:fldChar w:fldCharType="separate"/>
      </w:r>
      <w:r w:rsidRPr="007C471B">
        <w:rPr>
          <w:rStyle w:val="Hipersaitas"/>
          <w:i/>
          <w:iCs/>
          <w:color w:val="auto"/>
          <w:u w:val="none"/>
        </w:rPr>
        <w:t>3K-3-344/2014</w:t>
      </w:r>
      <w:r w:rsidR="00F35511" w:rsidRPr="007C471B">
        <w:rPr>
          <w:i/>
          <w:iCs/>
        </w:rPr>
        <w:fldChar w:fldCharType="end"/>
      </w:r>
      <w:bookmarkStart w:id="90" w:name="pn8f8f1dcf-af92-44fe-8e95-daad7c7a5897"/>
      <w:bookmarkEnd w:id="89"/>
      <w:bookmarkEnd w:id="90"/>
      <w:r w:rsidRPr="007C471B">
        <w:rPr>
          <w:i/>
          <w:iCs/>
        </w:rPr>
        <w:t>)</w:t>
      </w:r>
      <w:r w:rsidRPr="007C471B">
        <w:t xml:space="preserve">. </w:t>
      </w:r>
    </w:p>
    <w:p w:rsidR="001F146D" w:rsidRDefault="008A77CA" w:rsidP="005357A8">
      <w:pPr>
        <w:pStyle w:val="prastasistinklapis"/>
        <w:spacing w:before="0" w:beforeAutospacing="0" w:after="0" w:afterAutospacing="0"/>
        <w:ind w:firstLine="851"/>
        <w:jc w:val="both"/>
      </w:pPr>
      <w:r w:rsidRPr="007C471B">
        <w:t>Šioje byloje ieškovė prašo priteisti bankroto administravimo išlaidas kaip atsiradusią žalą dėl atsakovų neteisėtų veiksmų. Tačiau byloje neįrodyta, kad tai yra atsakovų neteisėtais veiksmais padaryta žala - išaugęs įmonės skolos dydis atsakovų įmonės</w:t>
      </w:r>
      <w:r>
        <w:t xml:space="preserve"> valdymo laikotarpiu. Jeigu atsakovai, kaip administracijos vadovai, kai paaiškėjo UAB „Varateka“ nemokumas, būtų savalaikiai kreipęsi į teismą dėl bankroto bylos iškėlimo, vis tiek nebūtų išvengta teismo nutartimis nustatytų administravimo išlaidų apmokėjimo.</w:t>
      </w:r>
      <w:r w:rsidR="00C26818">
        <w:t xml:space="preserve"> Administravimo išlaidos patiriamos visose bankroto bylose nepriklausomai nuo to, kas ir kada iniciavo bankroto bylą, tai yra šios išlaidos atsiranda ne kaip neteisėtų įmonės vadovo veiksmų</w:t>
      </w:r>
      <w:r>
        <w:t xml:space="preserve"> </w:t>
      </w:r>
      <w:r w:rsidR="00C26818">
        <w:t xml:space="preserve">– </w:t>
      </w:r>
      <w:r w:rsidR="00AC5C3D">
        <w:t>Į</w:t>
      </w:r>
      <w:r w:rsidR="00292919">
        <w:t>BĮ 8 straipsnio 1 dalyje nurodytos pareigos pateikti pareiškimą teismui dėl bankroto bylos iškėlimo nevykdymo – pasekmė, o iš bankroto bylos, nepaisant kas ir kada ją inicijuoja, iškėlimo fakto.</w:t>
      </w:r>
    </w:p>
    <w:p w:rsidR="009A7FB8" w:rsidRPr="005357A8" w:rsidRDefault="00292919" w:rsidP="005357A8">
      <w:pPr>
        <w:pStyle w:val="prastasistinklapis"/>
        <w:spacing w:before="0" w:beforeAutospacing="0" w:after="0" w:afterAutospacing="0"/>
        <w:ind w:firstLine="851"/>
        <w:jc w:val="both"/>
        <w:rPr>
          <w:highlight w:val="yellow"/>
        </w:rPr>
      </w:pPr>
      <w:r>
        <w:t xml:space="preserve"> </w:t>
      </w:r>
      <w:r w:rsidR="008A77CA">
        <w:t>Jeigu būtų įrodyta, kad administravimo išlaidos dėl atsakovų neveikimo tam tikra pinigų suma padidėjo, tai formaliai galima būtų svarstyti, ar tai nėra žala kreditoriams ir spręsti dėl administravimo išlaidų priteisimo. Tačiau šioje byloje ieškov</w:t>
      </w:r>
      <w:r w:rsidR="00D71740">
        <w:t>ė</w:t>
      </w:r>
      <w:r w:rsidR="008A77CA">
        <w:t xml:space="preserve"> ieškinio pagrindu tokios aplinkybės nenurodė ir įrodymų šiuo aspektu nepateikė. Taip pat galima būtų spręsti klausimą dėl administravimo išlaidų priteisimo, jeigu įmonei tapus nemokia ar iškėlus bankroto bylą nustatomas įmonės turto realizavimas, sumažinimas, tačiau tokie faktai byloje nenustatyti. Teismas </w:t>
      </w:r>
      <w:r w:rsidR="008A77CA" w:rsidRPr="00EF6D34">
        <w:t xml:space="preserve">konstatuoja, jog nėra įrodytas priežastinis ryšys tarp neteisėtų </w:t>
      </w:r>
      <w:r w:rsidR="001C57CC" w:rsidRPr="00EF6D34">
        <w:t xml:space="preserve">atsakovų </w:t>
      </w:r>
      <w:r w:rsidR="008A77CA" w:rsidRPr="00EF6D34">
        <w:t xml:space="preserve">veiksmų ir </w:t>
      </w:r>
      <w:r w:rsidR="007C471B" w:rsidRPr="00EF6D34">
        <w:t xml:space="preserve">ieškovės prašomos priteisti </w:t>
      </w:r>
      <w:r w:rsidR="008A77CA" w:rsidRPr="00EF6D34">
        <w:t>žalos</w:t>
      </w:r>
      <w:r w:rsidR="006953B2" w:rsidRPr="00EF6D34">
        <w:t xml:space="preserve">, t. y. </w:t>
      </w:r>
      <w:r w:rsidR="00F0182A" w:rsidRPr="00EF6D34">
        <w:t xml:space="preserve">8240,00 Eur </w:t>
      </w:r>
      <w:r w:rsidR="006953B2" w:rsidRPr="00EF6D34">
        <w:t>administravimo išlaidų</w:t>
      </w:r>
      <w:r w:rsidR="008A77CA" w:rsidRPr="00EF6D34">
        <w:t xml:space="preserve">. </w:t>
      </w:r>
      <w:r w:rsidR="007C471B" w:rsidRPr="00EF6D34">
        <w:t>P</w:t>
      </w:r>
      <w:r w:rsidR="008A77CA" w:rsidRPr="00EF6D34">
        <w:t>ažymėti</w:t>
      </w:r>
      <w:r w:rsidR="007C471B" w:rsidRPr="00EF6D34">
        <w:t xml:space="preserve">, </w:t>
      </w:r>
      <w:r w:rsidR="008A77CA" w:rsidRPr="00EF6D34">
        <w:t>jog įrodinėjimo našta visais su žalos dydžiu susijusiais klausimais tenka ieškovei, siekiančiai žalos atlyginimo.</w:t>
      </w:r>
    </w:p>
    <w:p w:rsidR="008A77CA" w:rsidRDefault="009A7FB8" w:rsidP="008457EC">
      <w:pPr>
        <w:spacing w:after="0" w:line="240" w:lineRule="auto"/>
        <w:ind w:firstLine="851"/>
        <w:jc w:val="both"/>
        <w:rPr>
          <w:rFonts w:ascii="Times New Roman" w:hAnsi="Times New Roman" w:cs="Times New Roman"/>
          <w:sz w:val="24"/>
          <w:szCs w:val="24"/>
        </w:rPr>
      </w:pPr>
      <w:r w:rsidRPr="009A7FB8">
        <w:rPr>
          <w:rFonts w:ascii="Times New Roman" w:hAnsi="Times New Roman" w:cs="Times New Roman"/>
          <w:sz w:val="24"/>
          <w:szCs w:val="24"/>
        </w:rPr>
        <w:t xml:space="preserve">Administratorius privalo įrodyti, kad tam tikros jo patirtos išlaidos atitinka tam tikras kreditorių susirinkimo ar teismo patvirtintos administravimo išlaidų sąmatos eilutes, kad atitinkamos išlaidos iš tiesų yra patirtos, bankroto administratoriaus apmokėtos ir kad jos buvo būtinos tinkamam bankrutuojančios įmonės administravimui užtikrinti (CPK 178 str.). Pažymėtina, jog teismui patvirtinus administravimo </w:t>
      </w:r>
      <w:r w:rsidRPr="008457EC">
        <w:rPr>
          <w:rFonts w:ascii="Times New Roman" w:hAnsi="Times New Roman" w:cs="Times New Roman"/>
          <w:sz w:val="24"/>
          <w:szCs w:val="24"/>
        </w:rPr>
        <w:t>išlaidas, administratorius nebūtinai turi visas jas išnaudoti, o jų panaudojimą turi pagrįsti, pateikdamas šias išl</w:t>
      </w:r>
      <w:r w:rsidR="00024F69">
        <w:rPr>
          <w:rFonts w:ascii="Times New Roman" w:hAnsi="Times New Roman" w:cs="Times New Roman"/>
          <w:sz w:val="24"/>
          <w:szCs w:val="24"/>
        </w:rPr>
        <w:t>aidas patvirtinančius dokumentus</w:t>
      </w:r>
      <w:r w:rsidRPr="008457EC">
        <w:rPr>
          <w:rFonts w:ascii="Times New Roman" w:hAnsi="Times New Roman" w:cs="Times New Roman"/>
          <w:sz w:val="24"/>
          <w:szCs w:val="24"/>
        </w:rPr>
        <w:t>. Taigi, i</w:t>
      </w:r>
      <w:r w:rsidR="008A77CA" w:rsidRPr="008457EC">
        <w:rPr>
          <w:rFonts w:ascii="Times New Roman" w:hAnsi="Times New Roman" w:cs="Times New Roman"/>
          <w:sz w:val="24"/>
          <w:szCs w:val="24"/>
        </w:rPr>
        <w:t xml:space="preserve">eškovė neįrodė </w:t>
      </w:r>
      <w:r w:rsidR="000743A6" w:rsidRPr="008457EC">
        <w:rPr>
          <w:rFonts w:ascii="Times New Roman" w:hAnsi="Times New Roman" w:cs="Times New Roman"/>
          <w:sz w:val="24"/>
          <w:szCs w:val="24"/>
        </w:rPr>
        <w:t xml:space="preserve">prašomo žalos dydžio pagrįstumo, ji priteistinų administravimo išlaidų dydį grindė Klaipėdos apygardos teismo nutartimis, kuriomis buvo patvirtintos </w:t>
      </w:r>
      <w:r w:rsidR="00D43447">
        <w:rPr>
          <w:rFonts w:ascii="Times New Roman" w:hAnsi="Times New Roman" w:cs="Times New Roman"/>
          <w:sz w:val="24"/>
          <w:szCs w:val="24"/>
        </w:rPr>
        <w:t xml:space="preserve">galimos </w:t>
      </w:r>
      <w:r w:rsidR="000743A6" w:rsidRPr="008457EC">
        <w:rPr>
          <w:rFonts w:ascii="Times New Roman" w:hAnsi="Times New Roman" w:cs="Times New Roman"/>
          <w:sz w:val="24"/>
          <w:szCs w:val="24"/>
        </w:rPr>
        <w:t xml:space="preserve">administravimo išlaidų sąmatos. Tačiau teismui </w:t>
      </w:r>
      <w:r w:rsidR="008555FC" w:rsidRPr="008457EC">
        <w:rPr>
          <w:rFonts w:ascii="Times New Roman" w:hAnsi="Times New Roman" w:cs="Times New Roman"/>
          <w:sz w:val="24"/>
          <w:szCs w:val="24"/>
        </w:rPr>
        <w:t>nepateikė</w:t>
      </w:r>
      <w:r w:rsidR="000743A6" w:rsidRPr="008457EC">
        <w:rPr>
          <w:rFonts w:ascii="Times New Roman" w:hAnsi="Times New Roman" w:cs="Times New Roman"/>
          <w:sz w:val="24"/>
          <w:szCs w:val="24"/>
        </w:rPr>
        <w:t xml:space="preserve"> joki</w:t>
      </w:r>
      <w:r w:rsidR="008555FC" w:rsidRPr="008457EC">
        <w:rPr>
          <w:rFonts w:ascii="Times New Roman" w:hAnsi="Times New Roman" w:cs="Times New Roman"/>
          <w:sz w:val="24"/>
          <w:szCs w:val="24"/>
        </w:rPr>
        <w:t>ų</w:t>
      </w:r>
      <w:r w:rsidR="000743A6" w:rsidRPr="008457EC">
        <w:rPr>
          <w:rFonts w:ascii="Times New Roman" w:hAnsi="Times New Roman" w:cs="Times New Roman"/>
          <w:sz w:val="24"/>
          <w:szCs w:val="24"/>
        </w:rPr>
        <w:t xml:space="preserve"> rašytini</w:t>
      </w:r>
      <w:r w:rsidR="008555FC" w:rsidRPr="008457EC">
        <w:rPr>
          <w:rFonts w:ascii="Times New Roman" w:hAnsi="Times New Roman" w:cs="Times New Roman"/>
          <w:sz w:val="24"/>
          <w:szCs w:val="24"/>
        </w:rPr>
        <w:t>ų</w:t>
      </w:r>
      <w:r w:rsidR="000743A6" w:rsidRPr="008457EC">
        <w:rPr>
          <w:rFonts w:ascii="Times New Roman" w:hAnsi="Times New Roman" w:cs="Times New Roman"/>
          <w:sz w:val="24"/>
          <w:szCs w:val="24"/>
        </w:rPr>
        <w:t xml:space="preserve"> įrodym</w:t>
      </w:r>
      <w:r w:rsidR="008555FC" w:rsidRPr="008457EC">
        <w:rPr>
          <w:rFonts w:ascii="Times New Roman" w:hAnsi="Times New Roman" w:cs="Times New Roman"/>
          <w:sz w:val="24"/>
          <w:szCs w:val="24"/>
        </w:rPr>
        <w:t>ų</w:t>
      </w:r>
      <w:r w:rsidR="000743A6" w:rsidRPr="008457EC">
        <w:rPr>
          <w:rFonts w:ascii="Times New Roman" w:hAnsi="Times New Roman" w:cs="Times New Roman"/>
          <w:sz w:val="24"/>
          <w:szCs w:val="24"/>
        </w:rPr>
        <w:t>, kad minėtomis teismo nutartimis</w:t>
      </w:r>
      <w:r w:rsidR="00604C34" w:rsidRPr="008457EC">
        <w:rPr>
          <w:rFonts w:ascii="Times New Roman" w:hAnsi="Times New Roman" w:cs="Times New Roman"/>
          <w:sz w:val="24"/>
          <w:szCs w:val="24"/>
        </w:rPr>
        <w:t xml:space="preserve"> nustatytos administravimo lėšų sumos buvo apmokėtos </w:t>
      </w:r>
      <w:r w:rsidR="00AB3EE1" w:rsidRPr="008457EC">
        <w:rPr>
          <w:rFonts w:ascii="Times New Roman" w:hAnsi="Times New Roman" w:cs="Times New Roman"/>
          <w:sz w:val="24"/>
          <w:szCs w:val="24"/>
        </w:rPr>
        <w:t>įmonės</w:t>
      </w:r>
      <w:r w:rsidR="00D43447">
        <w:rPr>
          <w:rFonts w:ascii="Times New Roman" w:hAnsi="Times New Roman" w:cs="Times New Roman"/>
          <w:sz w:val="24"/>
          <w:szCs w:val="24"/>
        </w:rPr>
        <w:t xml:space="preserve"> </w:t>
      </w:r>
      <w:r w:rsidR="00604C34" w:rsidRPr="008457EC">
        <w:rPr>
          <w:rFonts w:ascii="Times New Roman" w:hAnsi="Times New Roman" w:cs="Times New Roman"/>
          <w:sz w:val="24"/>
          <w:szCs w:val="24"/>
        </w:rPr>
        <w:t xml:space="preserve">lėšomis, o tai reiškia, jog </w:t>
      </w:r>
      <w:r w:rsidR="008555FC" w:rsidRPr="008457EC">
        <w:rPr>
          <w:rFonts w:ascii="Times New Roman" w:hAnsi="Times New Roman" w:cs="Times New Roman"/>
          <w:sz w:val="24"/>
          <w:szCs w:val="24"/>
        </w:rPr>
        <w:t>ieškovė</w:t>
      </w:r>
      <w:r w:rsidR="00604C34" w:rsidRPr="008457EC">
        <w:rPr>
          <w:rFonts w:ascii="Times New Roman" w:hAnsi="Times New Roman" w:cs="Times New Roman"/>
          <w:sz w:val="24"/>
          <w:szCs w:val="24"/>
        </w:rPr>
        <w:t xml:space="preserve"> neįrodė patirtos žalos fakto</w:t>
      </w:r>
      <w:r w:rsidR="00D524B6">
        <w:rPr>
          <w:rFonts w:ascii="Times New Roman" w:hAnsi="Times New Roman" w:cs="Times New Roman"/>
          <w:sz w:val="24"/>
          <w:szCs w:val="24"/>
        </w:rPr>
        <w:t xml:space="preserve"> (CPK 178 str.).</w:t>
      </w:r>
    </w:p>
    <w:p w:rsidR="00160879" w:rsidRDefault="00160879" w:rsidP="00D92C06">
      <w:pPr>
        <w:spacing w:after="0" w:line="240" w:lineRule="auto"/>
        <w:ind w:firstLine="851"/>
        <w:jc w:val="both"/>
        <w:rPr>
          <w:rFonts w:ascii="Times New Roman" w:hAnsi="Times New Roman" w:cs="Times New Roman"/>
          <w:sz w:val="24"/>
          <w:szCs w:val="24"/>
        </w:rPr>
      </w:pPr>
      <w:r w:rsidRPr="00C3772B">
        <w:rPr>
          <w:rFonts w:ascii="Times New Roman" w:hAnsi="Times New Roman" w:cs="Times New Roman"/>
          <w:sz w:val="24"/>
          <w:szCs w:val="24"/>
        </w:rPr>
        <w:t xml:space="preserve">Kita vertus, nagrinėjamu atveju atkreiptinas dėmesį, </w:t>
      </w:r>
      <w:r w:rsidR="00DB202C">
        <w:rPr>
          <w:rFonts w:ascii="Times New Roman" w:hAnsi="Times New Roman" w:cs="Times New Roman"/>
          <w:sz w:val="24"/>
          <w:szCs w:val="24"/>
        </w:rPr>
        <w:t xml:space="preserve">į tai, kad ieškovė reikalavimą dėl administravimo išlaidų priteisimo </w:t>
      </w:r>
      <w:r w:rsidRPr="00C3772B">
        <w:rPr>
          <w:rFonts w:ascii="Times New Roman" w:hAnsi="Times New Roman" w:cs="Times New Roman"/>
          <w:sz w:val="24"/>
          <w:szCs w:val="24"/>
        </w:rPr>
        <w:t xml:space="preserve">grindžia </w:t>
      </w:r>
      <w:hyperlink r:id="rId9" w:tgtFrame="_blank" w:tooltip="Lietuvos Respublikos įmonių bankroto įstatymas" w:history="1">
        <w:r w:rsidRPr="00C3772B">
          <w:rPr>
            <w:rStyle w:val="Hipersaitas"/>
            <w:rFonts w:ascii="Times New Roman" w:hAnsi="Times New Roman" w:cs="Times New Roman"/>
            <w:color w:val="auto"/>
            <w:sz w:val="24"/>
            <w:szCs w:val="24"/>
            <w:u w:val="none"/>
          </w:rPr>
          <w:t>ĮBĮ</w:t>
        </w:r>
      </w:hyperlink>
      <w:r w:rsidRPr="00C3772B">
        <w:rPr>
          <w:rFonts w:ascii="Times New Roman" w:hAnsi="Times New Roman" w:cs="Times New Roman"/>
          <w:sz w:val="24"/>
          <w:szCs w:val="24"/>
        </w:rPr>
        <w:t xml:space="preserve"> </w:t>
      </w:r>
      <w:hyperlink r:id="rId10" w:tgtFrame="_blank" w:tooltip="Bankroto bylos iškėlimas teisme" w:history="1">
        <w:r w:rsidRPr="00C3772B">
          <w:rPr>
            <w:rStyle w:val="Hipersaitas"/>
            <w:rFonts w:ascii="Times New Roman" w:hAnsi="Times New Roman" w:cs="Times New Roman"/>
            <w:color w:val="auto"/>
            <w:sz w:val="24"/>
            <w:szCs w:val="24"/>
            <w:u w:val="none"/>
          </w:rPr>
          <w:t>10</w:t>
        </w:r>
      </w:hyperlink>
      <w:r w:rsidRPr="00C3772B">
        <w:rPr>
          <w:rFonts w:ascii="Times New Roman" w:hAnsi="Times New Roman" w:cs="Times New Roman"/>
          <w:sz w:val="24"/>
          <w:szCs w:val="24"/>
        </w:rPr>
        <w:t xml:space="preserve"> straipsnio 11 dalies pagrindu – dėl bankroto administratoriui, teikiančiam BUAB</w:t>
      </w:r>
      <w:r w:rsidRPr="00160879">
        <w:rPr>
          <w:rFonts w:ascii="Times New Roman" w:hAnsi="Times New Roman" w:cs="Times New Roman"/>
          <w:sz w:val="24"/>
          <w:szCs w:val="24"/>
        </w:rPr>
        <w:t xml:space="preserve"> „Varateka“ bankroto administravimo paslaugas, neapmokėtų bankroto administravimo išlaidų priteisimo, dėl to, kad atsakovai, įmonei tapus nemokiai, nepateikė pareiškimo teismui dėl bankroto bylos iškėlimo. Pagal </w:t>
      </w:r>
      <w:hyperlink r:id="rId11" w:tgtFrame="_blank" w:tooltip="Lietuvos Respublikos įmonių bankroto įstatymas" w:history="1">
        <w:r w:rsidRPr="00160879">
          <w:rPr>
            <w:rStyle w:val="Hipersaitas"/>
            <w:rFonts w:ascii="Times New Roman" w:hAnsi="Times New Roman" w:cs="Times New Roman"/>
            <w:color w:val="auto"/>
            <w:sz w:val="24"/>
            <w:szCs w:val="24"/>
            <w:u w:val="none"/>
          </w:rPr>
          <w:t>ĮBĮ</w:t>
        </w:r>
      </w:hyperlink>
      <w:r w:rsidRPr="00160879">
        <w:rPr>
          <w:rFonts w:ascii="Times New Roman" w:hAnsi="Times New Roman" w:cs="Times New Roman"/>
          <w:sz w:val="24"/>
          <w:szCs w:val="24"/>
        </w:rPr>
        <w:t xml:space="preserve"> </w:t>
      </w:r>
      <w:hyperlink r:id="rId12" w:tgtFrame="_blank" w:tooltip="Bankroto bylos iškėlimas teisme" w:history="1">
        <w:r w:rsidRPr="00160879">
          <w:rPr>
            <w:rStyle w:val="Hipersaitas"/>
            <w:rFonts w:ascii="Times New Roman" w:hAnsi="Times New Roman" w:cs="Times New Roman"/>
            <w:color w:val="auto"/>
            <w:sz w:val="24"/>
            <w:szCs w:val="24"/>
            <w:u w:val="none"/>
          </w:rPr>
          <w:t>10</w:t>
        </w:r>
      </w:hyperlink>
      <w:r w:rsidRPr="00160879">
        <w:rPr>
          <w:rFonts w:ascii="Times New Roman" w:hAnsi="Times New Roman" w:cs="Times New Roman"/>
          <w:sz w:val="24"/>
          <w:szCs w:val="24"/>
        </w:rPr>
        <w:t xml:space="preserve"> straipsnio 11 dalį kreditorius, įmokėjęs pagal šio straipsnio 10 dalies 1 punkto nuostatas numatytą sumą, ar prisiėmęs riziką administratorius, kuris pagal šio straipsnio 10 dalies 2 arba 3 punkto nuostatas administravo įmonę ir teismo bei administravimo išlaidoms apmokėti lėšų negavo ar jų gavo nepakankamai, bankroto proceso metu ir išregistravus įmonę turi teisę kreiptis į teismą, prašydamas priteisti kreditoriui įmokėtą sumą ar administratoriui jo lėšomis apmokėtas teismo bei administravimo išlaidas iš įmonės vadovo ar kitų asmenų pagal kompetenciją dėl to, kad šis (šie) įmonei tapus nemokia nepateikė pareiškimo teismui dėl bankroto bylos iškėlimo įmonei. Taigi pagal šią įstatymo nuostatą administravimo išlaidų suma teismine tvarka išieškoma iš įmonės vadovo, savininko (savininkų) dėl to, kad šis (šie) įmonei tapus nemokia nepateikė pareiškimo teismui dėl bankroto bylos iškėlimo įmonei. Nagrinėjamu atveju ieškiniu būtent ir yra įrodinėjama, kad bankroto administratorius, teigdamas BUAB „Varateka“ bankroto byloje administravimo paslaugas, turėjo administravimo išlaidas, kurios yra neapmokėtos, kadangi administruojama įmonė neturi turto. </w:t>
      </w:r>
    </w:p>
    <w:p w:rsidR="007C471B" w:rsidRDefault="00160879" w:rsidP="00D92C06">
      <w:pPr>
        <w:spacing w:after="0" w:line="240" w:lineRule="auto"/>
        <w:ind w:firstLine="851"/>
        <w:jc w:val="both"/>
        <w:rPr>
          <w:rFonts w:ascii="Times New Roman" w:hAnsi="Times New Roman" w:cs="Times New Roman"/>
          <w:sz w:val="24"/>
          <w:szCs w:val="24"/>
        </w:rPr>
      </w:pPr>
      <w:r w:rsidRPr="00160879">
        <w:rPr>
          <w:rFonts w:ascii="Times New Roman" w:hAnsi="Times New Roman" w:cs="Times New Roman"/>
          <w:sz w:val="24"/>
          <w:szCs w:val="24"/>
        </w:rPr>
        <w:t>Teismo vertinimu, reikalavimo teisę dėl bankroto administratoriaus turėtų administravimo išlaidų atlyginimo, teikiant BUAB „</w:t>
      </w:r>
      <w:r>
        <w:rPr>
          <w:rFonts w:ascii="Times New Roman" w:hAnsi="Times New Roman" w:cs="Times New Roman"/>
          <w:sz w:val="24"/>
          <w:szCs w:val="24"/>
        </w:rPr>
        <w:t>Varateka</w:t>
      </w:r>
      <w:r w:rsidRPr="00160879">
        <w:rPr>
          <w:rFonts w:ascii="Times New Roman" w:hAnsi="Times New Roman" w:cs="Times New Roman"/>
          <w:sz w:val="24"/>
          <w:szCs w:val="24"/>
        </w:rPr>
        <w:t xml:space="preserve">“ bankroto administravimo paslaugas, turi ne bankrutuojanti įmonė, o priklausomai nuo bylos aplinkybių kreditorius (jas iš anksto apmokėjęs) ar </w:t>
      </w:r>
      <w:r w:rsidRPr="00160879">
        <w:rPr>
          <w:rFonts w:ascii="Times New Roman" w:hAnsi="Times New Roman" w:cs="Times New Roman"/>
          <w:sz w:val="24"/>
          <w:szCs w:val="24"/>
        </w:rPr>
        <w:lastRenderedPageBreak/>
        <w:t>bankroto administravimo paslaugas teikiantis asmuo (prisiėmęs atitinkamą riziką), t. y. tokius reikalavimus reiškiantys subjektai yra kreditorius ar administratorius (o ne bankrutuojanti įmonė) (</w:t>
      </w:r>
      <w:r w:rsidRPr="00160879">
        <w:rPr>
          <w:rFonts w:ascii="Times New Roman" w:hAnsi="Times New Roman" w:cs="Times New Roman"/>
          <w:i/>
          <w:iCs/>
          <w:sz w:val="24"/>
          <w:szCs w:val="24"/>
        </w:rPr>
        <w:t>Lietuvos apeliacinio teismo 2017 m. liepos 11 d. nutartis, priimta civilinėje byloje Nr. e2A-464-178/2017</w:t>
      </w:r>
      <w:r w:rsidRPr="00160879">
        <w:rPr>
          <w:rFonts w:ascii="Times New Roman" w:hAnsi="Times New Roman" w:cs="Times New Roman"/>
          <w:sz w:val="24"/>
          <w:szCs w:val="24"/>
        </w:rPr>
        <w:t xml:space="preserve">). </w:t>
      </w:r>
      <w:r>
        <w:rPr>
          <w:rFonts w:ascii="Times New Roman" w:hAnsi="Times New Roman" w:cs="Times New Roman"/>
          <w:sz w:val="24"/>
          <w:szCs w:val="24"/>
        </w:rPr>
        <w:t xml:space="preserve">Teismas prieš bylos </w:t>
      </w:r>
      <w:r w:rsidR="002013F7">
        <w:rPr>
          <w:rFonts w:ascii="Times New Roman" w:hAnsi="Times New Roman" w:cs="Times New Roman"/>
          <w:sz w:val="24"/>
          <w:szCs w:val="24"/>
        </w:rPr>
        <w:t xml:space="preserve">iš esmės </w:t>
      </w:r>
      <w:r>
        <w:rPr>
          <w:rFonts w:ascii="Times New Roman" w:hAnsi="Times New Roman" w:cs="Times New Roman"/>
          <w:sz w:val="24"/>
          <w:szCs w:val="24"/>
        </w:rPr>
        <w:t>nagrinėjimą</w:t>
      </w:r>
      <w:r w:rsidR="00657FA9">
        <w:rPr>
          <w:rFonts w:ascii="Times New Roman" w:hAnsi="Times New Roman" w:cs="Times New Roman"/>
          <w:sz w:val="24"/>
          <w:szCs w:val="24"/>
        </w:rPr>
        <w:t xml:space="preserve"> atkreipė ieškovės dėmesį </w:t>
      </w:r>
      <w:r w:rsidR="00387B6E">
        <w:rPr>
          <w:rFonts w:ascii="Times New Roman" w:hAnsi="Times New Roman" w:cs="Times New Roman"/>
          <w:sz w:val="24"/>
          <w:szCs w:val="24"/>
        </w:rPr>
        <w:t xml:space="preserve">dėl netinkamos procesinės šalies </w:t>
      </w:r>
      <w:r w:rsidR="00657FA9">
        <w:rPr>
          <w:rFonts w:ascii="Times New Roman" w:hAnsi="Times New Roman" w:cs="Times New Roman"/>
          <w:sz w:val="24"/>
          <w:szCs w:val="24"/>
        </w:rPr>
        <w:t xml:space="preserve">ir siūlė pakeisti </w:t>
      </w:r>
      <w:r w:rsidR="00387B6E">
        <w:rPr>
          <w:rFonts w:ascii="Times New Roman" w:hAnsi="Times New Roman" w:cs="Times New Roman"/>
          <w:sz w:val="24"/>
          <w:szCs w:val="24"/>
        </w:rPr>
        <w:t>tinkama ieškove</w:t>
      </w:r>
      <w:r w:rsidR="00657FA9">
        <w:rPr>
          <w:rFonts w:ascii="Times New Roman" w:hAnsi="Times New Roman" w:cs="Times New Roman"/>
          <w:sz w:val="24"/>
          <w:szCs w:val="24"/>
        </w:rPr>
        <w:t xml:space="preserve">, tačiau ieškovė nesutiko ir nurodė, jog ji turi reikalavimo teisę į atsakovus, nes tokiu ieškiniu gina bankroto administratoriaus, kuris taip pat yra įmonės kreditorius, interesus. Teismas konstatuoja, jog bankrutuojančiai įmonei nepriklauso reikalavimo teisė (netinkama ieškovė), reikalauti </w:t>
      </w:r>
      <w:r w:rsidRPr="00160879">
        <w:rPr>
          <w:rFonts w:ascii="Times New Roman" w:hAnsi="Times New Roman" w:cs="Times New Roman"/>
          <w:sz w:val="24"/>
          <w:szCs w:val="24"/>
        </w:rPr>
        <w:t>apmokėti patirtas administravimo išlaidas</w:t>
      </w:r>
      <w:r w:rsidR="00C16B31">
        <w:rPr>
          <w:rFonts w:ascii="Times New Roman" w:hAnsi="Times New Roman" w:cs="Times New Roman"/>
          <w:sz w:val="24"/>
          <w:szCs w:val="24"/>
        </w:rPr>
        <w:t xml:space="preserve"> iš buvusių įmonės vadovų</w:t>
      </w:r>
      <w:r w:rsidRPr="00160879">
        <w:rPr>
          <w:rFonts w:ascii="Times New Roman" w:hAnsi="Times New Roman" w:cs="Times New Roman"/>
          <w:sz w:val="24"/>
          <w:szCs w:val="24"/>
        </w:rPr>
        <w:t xml:space="preserve">, todėl </w:t>
      </w:r>
      <w:r w:rsidR="00657FA9">
        <w:rPr>
          <w:rFonts w:ascii="Times New Roman" w:hAnsi="Times New Roman" w:cs="Times New Roman"/>
          <w:sz w:val="24"/>
          <w:szCs w:val="24"/>
        </w:rPr>
        <w:t>ieškovės reikalavima</w:t>
      </w:r>
      <w:r w:rsidR="00C16B31">
        <w:rPr>
          <w:rFonts w:ascii="Times New Roman" w:hAnsi="Times New Roman" w:cs="Times New Roman"/>
          <w:sz w:val="24"/>
          <w:szCs w:val="24"/>
        </w:rPr>
        <w:t xml:space="preserve">s dėl </w:t>
      </w:r>
      <w:r w:rsidR="0038368C">
        <w:rPr>
          <w:rFonts w:ascii="Times New Roman" w:hAnsi="Times New Roman" w:cs="Times New Roman"/>
          <w:sz w:val="24"/>
          <w:szCs w:val="24"/>
        </w:rPr>
        <w:t xml:space="preserve">8240,00 Eur </w:t>
      </w:r>
      <w:r w:rsidR="00C16B31">
        <w:rPr>
          <w:rFonts w:ascii="Times New Roman" w:hAnsi="Times New Roman" w:cs="Times New Roman"/>
          <w:sz w:val="24"/>
          <w:szCs w:val="24"/>
        </w:rPr>
        <w:t>administravimo išlaidų priteisimo p</w:t>
      </w:r>
      <w:r w:rsidR="00C16B31" w:rsidRPr="00160879">
        <w:rPr>
          <w:rFonts w:ascii="Times New Roman" w:hAnsi="Times New Roman" w:cs="Times New Roman"/>
          <w:sz w:val="24"/>
          <w:szCs w:val="24"/>
        </w:rPr>
        <w:t xml:space="preserve">agal </w:t>
      </w:r>
      <w:hyperlink r:id="rId13" w:tgtFrame="_blank" w:tooltip="Lietuvos Respublikos įmonių bankroto įstatymas" w:history="1">
        <w:r w:rsidR="00C16B31" w:rsidRPr="00160879">
          <w:rPr>
            <w:rStyle w:val="Hipersaitas"/>
            <w:rFonts w:ascii="Times New Roman" w:hAnsi="Times New Roman" w:cs="Times New Roman"/>
            <w:color w:val="auto"/>
            <w:sz w:val="24"/>
            <w:szCs w:val="24"/>
            <w:u w:val="none"/>
          </w:rPr>
          <w:t>ĮBĮ</w:t>
        </w:r>
      </w:hyperlink>
      <w:r w:rsidR="00C16B31" w:rsidRPr="00160879">
        <w:rPr>
          <w:rFonts w:ascii="Times New Roman" w:hAnsi="Times New Roman" w:cs="Times New Roman"/>
          <w:sz w:val="24"/>
          <w:szCs w:val="24"/>
        </w:rPr>
        <w:t xml:space="preserve"> </w:t>
      </w:r>
      <w:hyperlink r:id="rId14" w:tgtFrame="_blank" w:tooltip="Bankroto bylos iškėlimas teisme" w:history="1">
        <w:r w:rsidR="00C16B31" w:rsidRPr="00160879">
          <w:rPr>
            <w:rStyle w:val="Hipersaitas"/>
            <w:rFonts w:ascii="Times New Roman" w:hAnsi="Times New Roman" w:cs="Times New Roman"/>
            <w:color w:val="auto"/>
            <w:sz w:val="24"/>
            <w:szCs w:val="24"/>
            <w:u w:val="none"/>
          </w:rPr>
          <w:t>10</w:t>
        </w:r>
      </w:hyperlink>
      <w:r w:rsidR="00C16B31" w:rsidRPr="00160879">
        <w:rPr>
          <w:rFonts w:ascii="Times New Roman" w:hAnsi="Times New Roman" w:cs="Times New Roman"/>
          <w:sz w:val="24"/>
          <w:szCs w:val="24"/>
        </w:rPr>
        <w:t xml:space="preserve"> straipsnio 11 dalį</w:t>
      </w:r>
      <w:r w:rsidR="00C16B31">
        <w:rPr>
          <w:rFonts w:ascii="Times New Roman" w:hAnsi="Times New Roman" w:cs="Times New Roman"/>
          <w:sz w:val="24"/>
          <w:szCs w:val="24"/>
        </w:rPr>
        <w:t xml:space="preserve"> </w:t>
      </w:r>
      <w:r w:rsidR="00927ADD">
        <w:rPr>
          <w:rFonts w:ascii="Times New Roman" w:hAnsi="Times New Roman" w:cs="Times New Roman"/>
          <w:sz w:val="24"/>
          <w:szCs w:val="24"/>
        </w:rPr>
        <w:t xml:space="preserve">atmestinas, </w:t>
      </w:r>
      <w:r w:rsidR="0006176A">
        <w:rPr>
          <w:rFonts w:ascii="Times New Roman" w:hAnsi="Times New Roman" w:cs="Times New Roman"/>
          <w:sz w:val="24"/>
          <w:szCs w:val="24"/>
        </w:rPr>
        <w:t xml:space="preserve">ir </w:t>
      </w:r>
      <w:r w:rsidR="00927ADD">
        <w:rPr>
          <w:rFonts w:ascii="Times New Roman" w:hAnsi="Times New Roman" w:cs="Times New Roman"/>
          <w:sz w:val="24"/>
          <w:szCs w:val="24"/>
        </w:rPr>
        <w:t xml:space="preserve">kaip pareikštas netinkamo ieškovo. </w:t>
      </w:r>
    </w:p>
    <w:p w:rsidR="00262BA2" w:rsidRDefault="00927ADD" w:rsidP="00D92C06">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Atsižvelgiant į aptartą teisinį reglame</w:t>
      </w:r>
      <w:r w:rsidR="007D5362">
        <w:rPr>
          <w:rFonts w:ascii="Times New Roman" w:hAnsi="Times New Roman" w:cs="Times New Roman"/>
          <w:sz w:val="24"/>
          <w:szCs w:val="24"/>
        </w:rPr>
        <w:t>n</w:t>
      </w:r>
      <w:r>
        <w:rPr>
          <w:rFonts w:ascii="Times New Roman" w:hAnsi="Times New Roman" w:cs="Times New Roman"/>
          <w:sz w:val="24"/>
          <w:szCs w:val="24"/>
        </w:rPr>
        <w:t>t</w:t>
      </w:r>
      <w:r w:rsidR="007D5362">
        <w:rPr>
          <w:rFonts w:ascii="Times New Roman" w:hAnsi="Times New Roman" w:cs="Times New Roman"/>
          <w:sz w:val="24"/>
          <w:szCs w:val="24"/>
        </w:rPr>
        <w:t>a</w:t>
      </w:r>
      <w:r>
        <w:rPr>
          <w:rFonts w:ascii="Times New Roman" w:hAnsi="Times New Roman" w:cs="Times New Roman"/>
          <w:sz w:val="24"/>
          <w:szCs w:val="24"/>
        </w:rPr>
        <w:t xml:space="preserve">vimą, </w:t>
      </w:r>
      <w:r w:rsidR="007D5362">
        <w:rPr>
          <w:rFonts w:ascii="Times New Roman" w:hAnsi="Times New Roman" w:cs="Times New Roman"/>
          <w:sz w:val="24"/>
          <w:szCs w:val="24"/>
        </w:rPr>
        <w:t>teismų formuojamą praktiką tokio pobūdžio bylose, visapusiškai i</w:t>
      </w:r>
      <w:r w:rsidR="00262BA2" w:rsidRPr="007C471B">
        <w:rPr>
          <w:rFonts w:ascii="Times New Roman" w:hAnsi="Times New Roman" w:cs="Times New Roman"/>
          <w:sz w:val="24"/>
          <w:szCs w:val="24"/>
        </w:rPr>
        <w:t>štyrus bylos medžiagą, dar</w:t>
      </w:r>
      <w:r w:rsidR="007D5362">
        <w:rPr>
          <w:rFonts w:ascii="Times New Roman" w:hAnsi="Times New Roman" w:cs="Times New Roman"/>
          <w:sz w:val="24"/>
          <w:szCs w:val="24"/>
        </w:rPr>
        <w:t xml:space="preserve">ytina </w:t>
      </w:r>
      <w:r w:rsidR="00262BA2" w:rsidRPr="007C471B">
        <w:rPr>
          <w:rFonts w:ascii="Times New Roman" w:hAnsi="Times New Roman" w:cs="Times New Roman"/>
          <w:sz w:val="24"/>
          <w:szCs w:val="24"/>
        </w:rPr>
        <w:t>išvada, kad ieškov</w:t>
      </w:r>
      <w:r w:rsidR="00387B6E">
        <w:rPr>
          <w:rFonts w:ascii="Times New Roman" w:hAnsi="Times New Roman" w:cs="Times New Roman"/>
          <w:sz w:val="24"/>
          <w:szCs w:val="24"/>
        </w:rPr>
        <w:t>ė</w:t>
      </w:r>
      <w:r w:rsidR="00262BA2" w:rsidRPr="007C471B">
        <w:rPr>
          <w:rFonts w:ascii="Times New Roman" w:hAnsi="Times New Roman" w:cs="Times New Roman"/>
          <w:sz w:val="24"/>
          <w:szCs w:val="24"/>
        </w:rPr>
        <w:t xml:space="preserve"> neįrodė visų </w:t>
      </w:r>
      <w:r w:rsidR="007D5362">
        <w:rPr>
          <w:rFonts w:ascii="Times New Roman" w:hAnsi="Times New Roman" w:cs="Times New Roman"/>
          <w:sz w:val="24"/>
          <w:szCs w:val="24"/>
        </w:rPr>
        <w:t xml:space="preserve">civilinės atsakomybės </w:t>
      </w:r>
      <w:r w:rsidR="00262BA2" w:rsidRPr="007C471B">
        <w:rPr>
          <w:rFonts w:ascii="Times New Roman" w:hAnsi="Times New Roman" w:cs="Times New Roman"/>
          <w:sz w:val="24"/>
          <w:szCs w:val="24"/>
        </w:rPr>
        <w:t>sąlygų, būtinų tenkint</w:t>
      </w:r>
      <w:r w:rsidR="00387B6E">
        <w:rPr>
          <w:rFonts w:ascii="Times New Roman" w:hAnsi="Times New Roman" w:cs="Times New Roman"/>
          <w:sz w:val="24"/>
          <w:szCs w:val="24"/>
        </w:rPr>
        <w:t>i ieškovės</w:t>
      </w:r>
      <w:r w:rsidR="000D258E">
        <w:rPr>
          <w:rFonts w:ascii="Times New Roman" w:hAnsi="Times New Roman" w:cs="Times New Roman"/>
          <w:sz w:val="24"/>
          <w:szCs w:val="24"/>
        </w:rPr>
        <w:t xml:space="preserve"> ieškinio reikalavimą</w:t>
      </w:r>
      <w:r w:rsidR="007D5362">
        <w:rPr>
          <w:rFonts w:ascii="Times New Roman" w:hAnsi="Times New Roman" w:cs="Times New Roman"/>
          <w:sz w:val="24"/>
          <w:szCs w:val="24"/>
        </w:rPr>
        <w:t xml:space="preserve"> dėl žalos</w:t>
      </w:r>
      <w:r w:rsidR="000D258E">
        <w:rPr>
          <w:rFonts w:ascii="Times New Roman" w:hAnsi="Times New Roman" w:cs="Times New Roman"/>
          <w:sz w:val="24"/>
          <w:szCs w:val="24"/>
        </w:rPr>
        <w:t>, t. y. administravimo išlaidų priteisimo</w:t>
      </w:r>
      <w:r w:rsidR="009757AE">
        <w:rPr>
          <w:rFonts w:ascii="Times New Roman" w:hAnsi="Times New Roman" w:cs="Times New Roman"/>
          <w:sz w:val="24"/>
          <w:szCs w:val="24"/>
        </w:rPr>
        <w:t xml:space="preserve"> (CPK 178 str.)</w:t>
      </w:r>
      <w:r w:rsidR="000D258E">
        <w:rPr>
          <w:rFonts w:ascii="Times New Roman" w:hAnsi="Times New Roman" w:cs="Times New Roman"/>
          <w:sz w:val="24"/>
          <w:szCs w:val="24"/>
        </w:rPr>
        <w:t xml:space="preserve">, </w:t>
      </w:r>
      <w:r w:rsidR="00387B6E">
        <w:rPr>
          <w:rFonts w:ascii="Times New Roman" w:hAnsi="Times New Roman" w:cs="Times New Roman"/>
          <w:sz w:val="24"/>
          <w:szCs w:val="24"/>
        </w:rPr>
        <w:t>antra vertus ieškinys</w:t>
      </w:r>
      <w:r w:rsidR="00CC0C06">
        <w:rPr>
          <w:rFonts w:ascii="Times New Roman" w:hAnsi="Times New Roman" w:cs="Times New Roman"/>
          <w:sz w:val="24"/>
          <w:szCs w:val="24"/>
        </w:rPr>
        <w:t xml:space="preserve"> dėl administravimo išlaidų priteisimo </w:t>
      </w:r>
      <w:r w:rsidR="00387B6E">
        <w:rPr>
          <w:rFonts w:ascii="Times New Roman" w:hAnsi="Times New Roman" w:cs="Times New Roman"/>
          <w:sz w:val="24"/>
          <w:szCs w:val="24"/>
        </w:rPr>
        <w:t>pareikštas netinkamos ieškovės</w:t>
      </w:r>
      <w:r w:rsidR="009757AE">
        <w:rPr>
          <w:rFonts w:ascii="Times New Roman" w:hAnsi="Times New Roman" w:cs="Times New Roman"/>
          <w:sz w:val="24"/>
          <w:szCs w:val="24"/>
        </w:rPr>
        <w:t xml:space="preserve"> (CPK 45 str.)</w:t>
      </w:r>
      <w:r w:rsidR="00387B6E">
        <w:rPr>
          <w:rFonts w:ascii="Times New Roman" w:hAnsi="Times New Roman" w:cs="Times New Roman"/>
          <w:sz w:val="24"/>
          <w:szCs w:val="24"/>
        </w:rPr>
        <w:t xml:space="preserve">, </w:t>
      </w:r>
      <w:r w:rsidR="00812EFE">
        <w:rPr>
          <w:rFonts w:ascii="Times New Roman" w:hAnsi="Times New Roman" w:cs="Times New Roman"/>
          <w:sz w:val="24"/>
          <w:szCs w:val="24"/>
        </w:rPr>
        <w:t>todėl ieškinys atme</w:t>
      </w:r>
      <w:r w:rsidR="00CC0C06">
        <w:rPr>
          <w:rFonts w:ascii="Times New Roman" w:hAnsi="Times New Roman" w:cs="Times New Roman"/>
          <w:sz w:val="24"/>
          <w:szCs w:val="24"/>
        </w:rPr>
        <w:t xml:space="preserve">stinas. </w:t>
      </w:r>
      <w:bookmarkStart w:id="91" w:name="n_22"/>
      <w:bookmarkStart w:id="92" w:name="pn9d4e84c8-a600-43f8-83c7-7ba9652a1c0e"/>
      <w:bookmarkStart w:id="93" w:name="pnfd609add-266e-41a9-ba9a-ddbb30c6594c"/>
      <w:bookmarkEnd w:id="91"/>
      <w:bookmarkEnd w:id="92"/>
      <w:bookmarkEnd w:id="93"/>
    </w:p>
    <w:p w:rsidR="00180676" w:rsidRPr="007C471B" w:rsidRDefault="00180676" w:rsidP="00D92C06">
      <w:pPr>
        <w:spacing w:after="0" w:line="240" w:lineRule="auto"/>
        <w:ind w:firstLine="851"/>
        <w:jc w:val="both"/>
        <w:rPr>
          <w:rFonts w:ascii="Times New Roman" w:hAnsi="Times New Roman" w:cs="Times New Roman"/>
          <w:sz w:val="24"/>
          <w:szCs w:val="24"/>
        </w:rPr>
      </w:pPr>
      <w:r w:rsidRPr="00180676">
        <w:rPr>
          <w:rFonts w:ascii="Times New Roman" w:hAnsi="Times New Roman" w:cs="Times New Roman"/>
          <w:sz w:val="24"/>
          <w:szCs w:val="24"/>
        </w:rPr>
        <w:t>Šaliai, kurios naudai priimtas sprendimas, jos turėtas bylinėjimosi išlaidas teismas priteisia iš antrosios šalies (CPK 93 str. 1 d.). Ieškov</w:t>
      </w:r>
      <w:r w:rsidR="00963B38">
        <w:rPr>
          <w:rFonts w:ascii="Times New Roman" w:hAnsi="Times New Roman" w:cs="Times New Roman"/>
          <w:sz w:val="24"/>
          <w:szCs w:val="24"/>
        </w:rPr>
        <w:t>ės</w:t>
      </w:r>
      <w:r w:rsidRPr="00180676">
        <w:rPr>
          <w:rFonts w:ascii="Times New Roman" w:hAnsi="Times New Roman" w:cs="Times New Roman"/>
          <w:sz w:val="24"/>
          <w:szCs w:val="24"/>
        </w:rPr>
        <w:t xml:space="preserve"> pareikšti materialiniai reikalavimai atmesti</w:t>
      </w:r>
      <w:r w:rsidR="00963B38">
        <w:rPr>
          <w:rFonts w:ascii="Times New Roman" w:hAnsi="Times New Roman" w:cs="Times New Roman"/>
          <w:sz w:val="24"/>
          <w:szCs w:val="24"/>
        </w:rPr>
        <w:t xml:space="preserve">, todėl yra pagrindas atsakovams </w:t>
      </w:r>
      <w:r w:rsidRPr="00180676">
        <w:rPr>
          <w:rFonts w:ascii="Times New Roman" w:hAnsi="Times New Roman" w:cs="Times New Roman"/>
          <w:sz w:val="24"/>
          <w:szCs w:val="24"/>
        </w:rPr>
        <w:t>iš ieškov</w:t>
      </w:r>
      <w:r w:rsidR="00963B38">
        <w:rPr>
          <w:rFonts w:ascii="Times New Roman" w:hAnsi="Times New Roman" w:cs="Times New Roman"/>
          <w:sz w:val="24"/>
          <w:szCs w:val="24"/>
        </w:rPr>
        <w:t>ės</w:t>
      </w:r>
      <w:r w:rsidRPr="00180676">
        <w:rPr>
          <w:rFonts w:ascii="Times New Roman" w:hAnsi="Times New Roman" w:cs="Times New Roman"/>
          <w:sz w:val="24"/>
          <w:szCs w:val="24"/>
        </w:rPr>
        <w:t xml:space="preserve"> priteisti jų turėtas bylinėjimosi išlaidų. Atsakovas </w:t>
      </w:r>
      <w:bookmarkStart w:id="94" w:name="Buk_55"/>
      <w:r w:rsidR="00BE2A1D" w:rsidRPr="00A447A1">
        <w:rPr>
          <w:rFonts w:ascii="Times New Roman" w:hAnsi="Times New Roman" w:cs="Times New Roman"/>
          <w:sz w:val="24"/>
          <w:szCs w:val="24"/>
        </w:rPr>
        <w:t xml:space="preserve">Ž. V. </w:t>
      </w:r>
      <w:bookmarkEnd w:id="94"/>
      <w:r w:rsidRPr="00180676">
        <w:rPr>
          <w:rFonts w:ascii="Times New Roman" w:hAnsi="Times New Roman" w:cs="Times New Roman"/>
          <w:sz w:val="24"/>
          <w:szCs w:val="24"/>
        </w:rPr>
        <w:t>pate</w:t>
      </w:r>
      <w:r w:rsidR="00963B38">
        <w:rPr>
          <w:rFonts w:ascii="Times New Roman" w:hAnsi="Times New Roman" w:cs="Times New Roman"/>
          <w:sz w:val="24"/>
          <w:szCs w:val="24"/>
        </w:rPr>
        <w:t>ikė prašymą priteisti iš ieškovės</w:t>
      </w:r>
      <w:r w:rsidRPr="00180676">
        <w:rPr>
          <w:rFonts w:ascii="Times New Roman" w:hAnsi="Times New Roman" w:cs="Times New Roman"/>
          <w:sz w:val="24"/>
          <w:szCs w:val="24"/>
        </w:rPr>
        <w:t xml:space="preserve"> bylinėjimosi išlaidas, tačiau nepateikė jokių rašytinių įrodymų apie turėtas bylinėjimosi išlaidas ir jų dydį, </w:t>
      </w:r>
      <w:r w:rsidR="00963B38">
        <w:rPr>
          <w:rFonts w:ascii="Times New Roman" w:hAnsi="Times New Roman" w:cs="Times New Roman"/>
          <w:sz w:val="24"/>
          <w:szCs w:val="24"/>
        </w:rPr>
        <w:t>t</w:t>
      </w:r>
      <w:r w:rsidRPr="00180676">
        <w:rPr>
          <w:rFonts w:ascii="Times New Roman" w:hAnsi="Times New Roman" w:cs="Times New Roman"/>
          <w:sz w:val="24"/>
          <w:szCs w:val="24"/>
        </w:rPr>
        <w:t xml:space="preserve">odėl </w:t>
      </w:r>
      <w:r w:rsidR="00963B38">
        <w:rPr>
          <w:rFonts w:ascii="Times New Roman" w:hAnsi="Times New Roman" w:cs="Times New Roman"/>
          <w:sz w:val="24"/>
          <w:szCs w:val="24"/>
        </w:rPr>
        <w:t>bylinėjimosi išlaidos iš ieškovės</w:t>
      </w:r>
      <w:r w:rsidRPr="00180676">
        <w:rPr>
          <w:rFonts w:ascii="Times New Roman" w:hAnsi="Times New Roman" w:cs="Times New Roman"/>
          <w:sz w:val="24"/>
          <w:szCs w:val="24"/>
        </w:rPr>
        <w:t xml:space="preserve"> nepriteistinos.  </w:t>
      </w:r>
    </w:p>
    <w:p w:rsidR="007C471B" w:rsidRPr="007C471B" w:rsidRDefault="007C471B" w:rsidP="00D92C06">
      <w:pPr>
        <w:spacing w:after="0" w:line="240" w:lineRule="auto"/>
        <w:ind w:firstLine="851"/>
        <w:jc w:val="both"/>
        <w:rPr>
          <w:rFonts w:ascii="Times New Roman" w:hAnsi="Times New Roman" w:cs="Times New Roman"/>
          <w:sz w:val="24"/>
          <w:szCs w:val="24"/>
        </w:rPr>
      </w:pPr>
      <w:r w:rsidRPr="007C471B">
        <w:rPr>
          <w:rFonts w:ascii="Times New Roman" w:hAnsi="Times New Roman" w:cs="Times New Roman"/>
          <w:sz w:val="24"/>
          <w:szCs w:val="24"/>
        </w:rPr>
        <w:t xml:space="preserve">Teismas, vadovaudamasis Lietuvos Respublikos </w:t>
      </w:r>
      <w:bookmarkStart w:id="95" w:name="nc41bf797-9006-4c63-8153-b70948ee5834"/>
      <w:r w:rsidR="00F35511" w:rsidRPr="007C471B">
        <w:rPr>
          <w:rFonts w:ascii="Times New Roman" w:hAnsi="Times New Roman" w:cs="Times New Roman"/>
          <w:sz w:val="24"/>
          <w:szCs w:val="24"/>
        </w:rPr>
        <w:fldChar w:fldCharType="begin"/>
      </w:r>
      <w:r w:rsidRPr="007C471B">
        <w:rPr>
          <w:rFonts w:ascii="Times New Roman" w:hAnsi="Times New Roman" w:cs="Times New Roman"/>
          <w:sz w:val="24"/>
          <w:szCs w:val="24"/>
        </w:rPr>
        <w:instrText xml:space="preserve"> HYPERLINK "http://www.infolex.lt/ta/78415" \o "Lietuvos Respublikos įstatymas \„Dėl Lietuvos Respublikos Civilinio proceso kodekso patvirtinimo\“" \t "_blank" </w:instrText>
      </w:r>
      <w:r w:rsidR="00F35511" w:rsidRPr="007C471B">
        <w:rPr>
          <w:rFonts w:ascii="Times New Roman" w:hAnsi="Times New Roman" w:cs="Times New Roman"/>
          <w:sz w:val="24"/>
          <w:szCs w:val="24"/>
        </w:rPr>
        <w:fldChar w:fldCharType="separate"/>
      </w:r>
      <w:r w:rsidRPr="007C471B">
        <w:rPr>
          <w:rStyle w:val="Hipersaitas"/>
          <w:rFonts w:ascii="Times New Roman" w:hAnsi="Times New Roman" w:cs="Times New Roman"/>
          <w:color w:val="auto"/>
          <w:sz w:val="24"/>
          <w:szCs w:val="24"/>
          <w:u w:val="none"/>
        </w:rPr>
        <w:t>civilinio proceso kodekso</w:t>
      </w:r>
      <w:r w:rsidR="00F35511" w:rsidRPr="007C471B">
        <w:rPr>
          <w:rFonts w:ascii="Times New Roman" w:hAnsi="Times New Roman" w:cs="Times New Roman"/>
          <w:sz w:val="24"/>
          <w:szCs w:val="24"/>
        </w:rPr>
        <w:fldChar w:fldCharType="end"/>
      </w:r>
      <w:bookmarkStart w:id="96" w:name="pnc41bf797-9006-4c63-8153-b70948ee5834"/>
      <w:bookmarkEnd w:id="95"/>
      <w:bookmarkEnd w:id="96"/>
      <w:r w:rsidRPr="007C471B">
        <w:rPr>
          <w:rFonts w:ascii="Times New Roman" w:hAnsi="Times New Roman" w:cs="Times New Roman"/>
          <w:sz w:val="24"/>
          <w:szCs w:val="24"/>
        </w:rPr>
        <w:t xml:space="preserve"> 259</w:t>
      </w:r>
      <w:bookmarkStart w:id="97" w:name="pn92d969c8-83b8-4a7f-bc4b-2cbdea3d56c3"/>
      <w:bookmarkEnd w:id="97"/>
      <w:r w:rsidRPr="007C471B">
        <w:rPr>
          <w:rFonts w:ascii="Times New Roman" w:hAnsi="Times New Roman" w:cs="Times New Roman"/>
          <w:sz w:val="24"/>
          <w:szCs w:val="24"/>
        </w:rPr>
        <w:t>, 260</w:t>
      </w:r>
      <w:bookmarkStart w:id="98" w:name="pn3d0da5ce-df5d-4ced-bd2b-c0970277bcf4"/>
      <w:bookmarkEnd w:id="98"/>
      <w:r w:rsidRPr="007C471B">
        <w:rPr>
          <w:rFonts w:ascii="Times New Roman" w:hAnsi="Times New Roman" w:cs="Times New Roman"/>
          <w:sz w:val="24"/>
          <w:szCs w:val="24"/>
        </w:rPr>
        <w:t>, 265</w:t>
      </w:r>
      <w:bookmarkStart w:id="99" w:name="pnfed4fa37-121e-4c9b-a741-0627036f2c74"/>
      <w:bookmarkEnd w:id="99"/>
      <w:r w:rsidRPr="007C471B">
        <w:rPr>
          <w:rFonts w:ascii="Times New Roman" w:hAnsi="Times New Roman" w:cs="Times New Roman"/>
          <w:sz w:val="24"/>
          <w:szCs w:val="24"/>
        </w:rPr>
        <w:t>, 268</w:t>
      </w:r>
      <w:bookmarkStart w:id="100" w:name="pn27302ef0-c349-44ab-a50d-a3cb7117c19e"/>
      <w:bookmarkEnd w:id="100"/>
      <w:r w:rsidRPr="007C471B">
        <w:rPr>
          <w:rFonts w:ascii="Times New Roman" w:hAnsi="Times New Roman" w:cs="Times New Roman"/>
          <w:sz w:val="24"/>
          <w:szCs w:val="24"/>
        </w:rPr>
        <w:t>-</w:t>
      </w:r>
      <w:bookmarkStart w:id="101" w:name="n2914375b-0c63-41ef-9a0b-9141cdbeb213"/>
      <w:r w:rsidR="00F35511" w:rsidRPr="007C471B">
        <w:rPr>
          <w:rFonts w:ascii="Times New Roman" w:hAnsi="Times New Roman" w:cs="Times New Roman"/>
          <w:sz w:val="24"/>
          <w:szCs w:val="24"/>
        </w:rPr>
        <w:fldChar w:fldCharType="begin"/>
      </w:r>
      <w:r w:rsidRPr="007C471B">
        <w:rPr>
          <w:rFonts w:ascii="Times New Roman" w:hAnsi="Times New Roman" w:cs="Times New Roman"/>
          <w:sz w:val="24"/>
          <w:szCs w:val="24"/>
        </w:rPr>
        <w:instrText xml:space="preserve"> HYPERLINK "http://www.infolex.lt/tp/1473153" \o "Bylos, teismo nagrinėjamos ypatingosios teisenos tvarka" \t "_blank" </w:instrText>
      </w:r>
      <w:r w:rsidR="00F35511" w:rsidRPr="007C471B">
        <w:rPr>
          <w:rFonts w:ascii="Times New Roman" w:hAnsi="Times New Roman" w:cs="Times New Roman"/>
          <w:sz w:val="24"/>
          <w:szCs w:val="24"/>
        </w:rPr>
        <w:fldChar w:fldCharType="separate"/>
      </w:r>
      <w:r w:rsidRPr="007C471B">
        <w:rPr>
          <w:rStyle w:val="Hipersaitas"/>
          <w:rFonts w:ascii="Times New Roman" w:hAnsi="Times New Roman" w:cs="Times New Roman"/>
          <w:color w:val="auto"/>
          <w:sz w:val="24"/>
          <w:szCs w:val="24"/>
          <w:u w:val="none"/>
        </w:rPr>
        <w:t>270</w:t>
      </w:r>
      <w:r w:rsidR="00F35511" w:rsidRPr="007C471B">
        <w:rPr>
          <w:rFonts w:ascii="Times New Roman" w:hAnsi="Times New Roman" w:cs="Times New Roman"/>
          <w:sz w:val="24"/>
          <w:szCs w:val="24"/>
        </w:rPr>
        <w:fldChar w:fldCharType="end"/>
      </w:r>
      <w:bookmarkStart w:id="102" w:name="pn2914375b-0c63-41ef-9a0b-9141cdbeb213"/>
      <w:bookmarkEnd w:id="101"/>
      <w:bookmarkEnd w:id="102"/>
      <w:r w:rsidRPr="007C471B">
        <w:rPr>
          <w:rFonts w:ascii="Times New Roman" w:hAnsi="Times New Roman" w:cs="Times New Roman"/>
          <w:sz w:val="24"/>
          <w:szCs w:val="24"/>
        </w:rPr>
        <w:t xml:space="preserve"> straipsniais,</w:t>
      </w:r>
    </w:p>
    <w:p w:rsidR="007C471B" w:rsidRDefault="007C471B" w:rsidP="00D92C06">
      <w:pPr>
        <w:pStyle w:val="prastasistinklapis"/>
        <w:spacing w:before="0" w:beforeAutospacing="0" w:after="0" w:afterAutospacing="0"/>
        <w:ind w:firstLine="851"/>
        <w:jc w:val="both"/>
      </w:pPr>
      <w:r>
        <w:t> </w:t>
      </w:r>
    </w:p>
    <w:p w:rsidR="007C471B" w:rsidRDefault="007C471B" w:rsidP="00D92C06">
      <w:pPr>
        <w:pStyle w:val="prastasistinklapis"/>
        <w:spacing w:before="0" w:beforeAutospacing="0" w:after="0" w:afterAutospacing="0"/>
        <w:ind w:firstLine="851"/>
        <w:jc w:val="both"/>
      </w:pPr>
      <w:r>
        <w:t>n u s p r e n d ž i a:</w:t>
      </w:r>
    </w:p>
    <w:p w:rsidR="007C471B" w:rsidRDefault="007C471B" w:rsidP="00D92C06">
      <w:pPr>
        <w:pStyle w:val="prastasistinklapis"/>
        <w:spacing w:before="0" w:beforeAutospacing="0" w:after="0" w:afterAutospacing="0"/>
        <w:ind w:firstLine="851"/>
        <w:jc w:val="both"/>
      </w:pPr>
      <w:r>
        <w:t> </w:t>
      </w:r>
    </w:p>
    <w:p w:rsidR="007C471B" w:rsidRDefault="007C471B" w:rsidP="00D92C06">
      <w:pPr>
        <w:pStyle w:val="prastasistinklapis"/>
        <w:spacing w:before="0" w:beforeAutospacing="0" w:after="0" w:afterAutospacing="0"/>
        <w:ind w:firstLine="851"/>
        <w:jc w:val="both"/>
      </w:pPr>
      <w:r>
        <w:t>ieškovės BUAB „Varateka</w:t>
      </w:r>
      <w:r w:rsidR="00262BA2">
        <w:t>“</w:t>
      </w:r>
      <w:r>
        <w:t xml:space="preserve"> ieškinį atmesti.</w:t>
      </w:r>
    </w:p>
    <w:p w:rsidR="007C471B" w:rsidRDefault="007C471B" w:rsidP="00D92C06">
      <w:pPr>
        <w:pStyle w:val="prastasistinklapis"/>
        <w:spacing w:before="0" w:beforeAutospacing="0" w:after="0" w:afterAutospacing="0"/>
        <w:ind w:firstLine="851"/>
        <w:jc w:val="both"/>
      </w:pPr>
      <w:r>
        <w:t>Sprendimas per 30 dienų nuo teismo sprendimo paskelbimo dienos gali būti skundžiama apeliaciniu skundu Klaipėdos apygardos teismui per Klaipėdos rajono apylinkės teismą.</w:t>
      </w:r>
    </w:p>
    <w:p w:rsidR="007C471B" w:rsidRDefault="007C471B" w:rsidP="00D92C06">
      <w:pPr>
        <w:pStyle w:val="prastasistinklapis"/>
        <w:spacing w:before="0" w:beforeAutospacing="0" w:after="0" w:afterAutospacing="0"/>
        <w:ind w:firstLine="851"/>
        <w:jc w:val="both"/>
      </w:pPr>
      <w:r>
        <w:t> </w:t>
      </w:r>
    </w:p>
    <w:p w:rsidR="00160879" w:rsidRPr="007C471B" w:rsidRDefault="007C471B" w:rsidP="00D92C06">
      <w:pPr>
        <w:pStyle w:val="prastasistinklapis"/>
        <w:ind w:firstLine="851"/>
        <w:jc w:val="both"/>
      </w:pPr>
      <w:r>
        <w:t xml:space="preserve">Teisėja </w:t>
      </w:r>
      <w:r>
        <w:tab/>
      </w:r>
      <w:r>
        <w:tab/>
      </w:r>
      <w:r>
        <w:tab/>
      </w:r>
      <w:r>
        <w:tab/>
        <w:t>Asta Matulevičienė</w:t>
      </w:r>
    </w:p>
    <w:p w:rsidR="00160879" w:rsidRDefault="00160879" w:rsidP="00D92C06">
      <w:pPr>
        <w:pStyle w:val="prastasistinklapis"/>
        <w:ind w:firstLine="851"/>
        <w:jc w:val="both"/>
      </w:pPr>
      <w:bookmarkStart w:id="103" w:name="_GoBack"/>
      <w:bookmarkEnd w:id="103"/>
    </w:p>
    <w:p w:rsidR="00160879" w:rsidRDefault="00160879" w:rsidP="00D92C06">
      <w:pPr>
        <w:pStyle w:val="prastasistinklapis"/>
        <w:ind w:firstLine="851"/>
        <w:jc w:val="both"/>
      </w:pPr>
    </w:p>
    <w:p w:rsidR="00160879" w:rsidRDefault="00160879" w:rsidP="00D92C06">
      <w:pPr>
        <w:pStyle w:val="prastasistinklapis"/>
        <w:ind w:firstLine="851"/>
        <w:jc w:val="both"/>
      </w:pPr>
    </w:p>
    <w:sectPr w:rsidR="00160879" w:rsidSect="006D39BD">
      <w:headerReference w:type="default" r:id="rId15"/>
      <w:pgSz w:w="11906" w:h="16838"/>
      <w:pgMar w:top="1134" w:right="567" w:bottom="1134" w:left="1701" w:header="567" w:footer="567" w:gutter="0"/>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6003" w:rsidRDefault="00726003" w:rsidP="00DB43A8">
      <w:pPr>
        <w:spacing w:after="0" w:line="240" w:lineRule="auto"/>
      </w:pPr>
      <w:r>
        <w:separator/>
      </w:r>
    </w:p>
  </w:endnote>
  <w:endnote w:type="continuationSeparator" w:id="0">
    <w:p w:rsidR="00726003" w:rsidRDefault="00726003" w:rsidP="00DB43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6003" w:rsidRDefault="00726003" w:rsidP="00DB43A8">
      <w:pPr>
        <w:spacing w:after="0" w:line="240" w:lineRule="auto"/>
      </w:pPr>
      <w:r>
        <w:separator/>
      </w:r>
    </w:p>
  </w:footnote>
  <w:footnote w:type="continuationSeparator" w:id="0">
    <w:p w:rsidR="00726003" w:rsidRDefault="00726003" w:rsidP="00DB43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4113941"/>
      <w:docPartObj>
        <w:docPartGallery w:val="Page Numbers (Top of Page)"/>
        <w:docPartUnique/>
      </w:docPartObj>
    </w:sdtPr>
    <w:sdtEndPr>
      <w:rPr>
        <w:rFonts w:ascii="Times New Roman" w:hAnsi="Times New Roman" w:cs="Times New Roman"/>
      </w:rPr>
    </w:sdtEndPr>
    <w:sdtContent>
      <w:p w:rsidR="007A7017" w:rsidRPr="00406B2C" w:rsidRDefault="00F35511">
        <w:pPr>
          <w:pStyle w:val="Antrats"/>
          <w:jc w:val="center"/>
          <w:rPr>
            <w:rFonts w:ascii="Times New Roman" w:hAnsi="Times New Roman" w:cs="Times New Roman"/>
          </w:rPr>
        </w:pPr>
        <w:r w:rsidRPr="00406B2C">
          <w:rPr>
            <w:rFonts w:ascii="Times New Roman" w:hAnsi="Times New Roman" w:cs="Times New Roman"/>
          </w:rPr>
          <w:fldChar w:fldCharType="begin"/>
        </w:r>
        <w:r w:rsidR="007A7017" w:rsidRPr="00406B2C">
          <w:rPr>
            <w:rFonts w:ascii="Times New Roman" w:hAnsi="Times New Roman" w:cs="Times New Roman"/>
          </w:rPr>
          <w:instrText>PAGE   \* MERGEFORMAT</w:instrText>
        </w:r>
        <w:r w:rsidRPr="00406B2C">
          <w:rPr>
            <w:rFonts w:ascii="Times New Roman" w:hAnsi="Times New Roman" w:cs="Times New Roman"/>
          </w:rPr>
          <w:fldChar w:fldCharType="separate"/>
        </w:r>
        <w:r w:rsidR="00622636">
          <w:rPr>
            <w:rFonts w:ascii="Times New Roman" w:hAnsi="Times New Roman" w:cs="Times New Roman"/>
            <w:noProof/>
          </w:rPr>
          <w:t>10</w:t>
        </w:r>
        <w:r w:rsidRPr="00406B2C">
          <w:rPr>
            <w:rFonts w:ascii="Times New Roman" w:hAnsi="Times New Roman" w:cs="Times New Roman"/>
            <w:noProof/>
          </w:rPr>
          <w:fldChar w:fldCharType="end"/>
        </w:r>
      </w:p>
    </w:sdtContent>
  </w:sdt>
  <w:p w:rsidR="007A7017" w:rsidRDefault="007A7017">
    <w:pPr>
      <w:pStyle w:val="Antrat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1296"/>
  <w:hyphenationZone w:val="396"/>
  <w:characterSpacingControl w:val="doNotCompress"/>
  <w:footnotePr>
    <w:footnote w:id="-1"/>
    <w:footnote w:id="0"/>
  </w:footnotePr>
  <w:endnotePr>
    <w:endnote w:id="-1"/>
    <w:endnote w:id="0"/>
  </w:endnotePr>
  <w:compat/>
  <w:rsids>
    <w:rsidRoot w:val="003824EA"/>
    <w:rsid w:val="00015137"/>
    <w:rsid w:val="00016F11"/>
    <w:rsid w:val="00024F69"/>
    <w:rsid w:val="00030A99"/>
    <w:rsid w:val="00042C17"/>
    <w:rsid w:val="00051C7C"/>
    <w:rsid w:val="0006176A"/>
    <w:rsid w:val="0007396A"/>
    <w:rsid w:val="000743A6"/>
    <w:rsid w:val="000765C5"/>
    <w:rsid w:val="00084130"/>
    <w:rsid w:val="00097BED"/>
    <w:rsid w:val="000A7B0C"/>
    <w:rsid w:val="000B4686"/>
    <w:rsid w:val="000B7C64"/>
    <w:rsid w:val="000C0658"/>
    <w:rsid w:val="000C39AB"/>
    <w:rsid w:val="000D1FC3"/>
    <w:rsid w:val="000D239A"/>
    <w:rsid w:val="000D258E"/>
    <w:rsid w:val="000D5277"/>
    <w:rsid w:val="000E00D3"/>
    <w:rsid w:val="000F630F"/>
    <w:rsid w:val="00100BA1"/>
    <w:rsid w:val="00115E0C"/>
    <w:rsid w:val="00116EB5"/>
    <w:rsid w:val="00135A04"/>
    <w:rsid w:val="00146FDB"/>
    <w:rsid w:val="00160879"/>
    <w:rsid w:val="00164462"/>
    <w:rsid w:val="001674E2"/>
    <w:rsid w:val="00172239"/>
    <w:rsid w:val="0017624B"/>
    <w:rsid w:val="00177717"/>
    <w:rsid w:val="00180676"/>
    <w:rsid w:val="00180FBC"/>
    <w:rsid w:val="00181E1A"/>
    <w:rsid w:val="00184B41"/>
    <w:rsid w:val="001964F3"/>
    <w:rsid w:val="001A0580"/>
    <w:rsid w:val="001A7278"/>
    <w:rsid w:val="001C3A07"/>
    <w:rsid w:val="001C4CE4"/>
    <w:rsid w:val="001C57CC"/>
    <w:rsid w:val="001D42DB"/>
    <w:rsid w:val="001F146D"/>
    <w:rsid w:val="001F21E4"/>
    <w:rsid w:val="001F2830"/>
    <w:rsid w:val="002013F7"/>
    <w:rsid w:val="00211C38"/>
    <w:rsid w:val="00214CBC"/>
    <w:rsid w:val="00223856"/>
    <w:rsid w:val="00230972"/>
    <w:rsid w:val="00247C25"/>
    <w:rsid w:val="00262BA2"/>
    <w:rsid w:val="00267821"/>
    <w:rsid w:val="00275FA7"/>
    <w:rsid w:val="00285C0E"/>
    <w:rsid w:val="00292919"/>
    <w:rsid w:val="00293367"/>
    <w:rsid w:val="00294056"/>
    <w:rsid w:val="002B1A92"/>
    <w:rsid w:val="002B1D61"/>
    <w:rsid w:val="002F7021"/>
    <w:rsid w:val="00313892"/>
    <w:rsid w:val="003165C3"/>
    <w:rsid w:val="00321EF6"/>
    <w:rsid w:val="0033474B"/>
    <w:rsid w:val="00342D9F"/>
    <w:rsid w:val="003447F0"/>
    <w:rsid w:val="003554CC"/>
    <w:rsid w:val="003824EA"/>
    <w:rsid w:val="00383430"/>
    <w:rsid w:val="0038368C"/>
    <w:rsid w:val="00387B6E"/>
    <w:rsid w:val="00387D91"/>
    <w:rsid w:val="003A3D88"/>
    <w:rsid w:val="003B18B5"/>
    <w:rsid w:val="003B405A"/>
    <w:rsid w:val="003B50A9"/>
    <w:rsid w:val="003C1545"/>
    <w:rsid w:val="003C6E3E"/>
    <w:rsid w:val="003D1221"/>
    <w:rsid w:val="003D4652"/>
    <w:rsid w:val="003D5884"/>
    <w:rsid w:val="003F2FAB"/>
    <w:rsid w:val="00400C72"/>
    <w:rsid w:val="00406B2C"/>
    <w:rsid w:val="004137E1"/>
    <w:rsid w:val="0043302F"/>
    <w:rsid w:val="00440E8B"/>
    <w:rsid w:val="00455846"/>
    <w:rsid w:val="004605BA"/>
    <w:rsid w:val="00491CDE"/>
    <w:rsid w:val="0049426D"/>
    <w:rsid w:val="004A19B5"/>
    <w:rsid w:val="004A4231"/>
    <w:rsid w:val="004A71BF"/>
    <w:rsid w:val="004B2EB1"/>
    <w:rsid w:val="004B3413"/>
    <w:rsid w:val="004B6FE5"/>
    <w:rsid w:val="004B7A21"/>
    <w:rsid w:val="004F4D2C"/>
    <w:rsid w:val="004F64A4"/>
    <w:rsid w:val="00500471"/>
    <w:rsid w:val="0050117B"/>
    <w:rsid w:val="005034F5"/>
    <w:rsid w:val="005048F8"/>
    <w:rsid w:val="00505B91"/>
    <w:rsid w:val="005357A8"/>
    <w:rsid w:val="005531D8"/>
    <w:rsid w:val="00554FF1"/>
    <w:rsid w:val="005661BC"/>
    <w:rsid w:val="00567971"/>
    <w:rsid w:val="0057183F"/>
    <w:rsid w:val="005876CD"/>
    <w:rsid w:val="00597182"/>
    <w:rsid w:val="005A10E6"/>
    <w:rsid w:val="005B5FFE"/>
    <w:rsid w:val="005D1636"/>
    <w:rsid w:val="005D3143"/>
    <w:rsid w:val="00604C34"/>
    <w:rsid w:val="00613809"/>
    <w:rsid w:val="00614373"/>
    <w:rsid w:val="006153DC"/>
    <w:rsid w:val="006214FA"/>
    <w:rsid w:val="00622636"/>
    <w:rsid w:val="00634639"/>
    <w:rsid w:val="00645F42"/>
    <w:rsid w:val="00652CD4"/>
    <w:rsid w:val="006533DC"/>
    <w:rsid w:val="0065376F"/>
    <w:rsid w:val="00657FA9"/>
    <w:rsid w:val="00662FC9"/>
    <w:rsid w:val="00665D01"/>
    <w:rsid w:val="00683BA1"/>
    <w:rsid w:val="0068672C"/>
    <w:rsid w:val="006953B2"/>
    <w:rsid w:val="006A4001"/>
    <w:rsid w:val="006C7E10"/>
    <w:rsid w:val="006D336B"/>
    <w:rsid w:val="006D39BD"/>
    <w:rsid w:val="006D62A1"/>
    <w:rsid w:val="006D69BD"/>
    <w:rsid w:val="006E38E3"/>
    <w:rsid w:val="006F26E2"/>
    <w:rsid w:val="00700638"/>
    <w:rsid w:val="00713444"/>
    <w:rsid w:val="0071472B"/>
    <w:rsid w:val="00726003"/>
    <w:rsid w:val="0074557E"/>
    <w:rsid w:val="0074730A"/>
    <w:rsid w:val="00757E82"/>
    <w:rsid w:val="00771825"/>
    <w:rsid w:val="00773A25"/>
    <w:rsid w:val="007801E4"/>
    <w:rsid w:val="00782D75"/>
    <w:rsid w:val="0078604F"/>
    <w:rsid w:val="0079182C"/>
    <w:rsid w:val="00795A17"/>
    <w:rsid w:val="007966F4"/>
    <w:rsid w:val="007A7017"/>
    <w:rsid w:val="007A78D7"/>
    <w:rsid w:val="007C3606"/>
    <w:rsid w:val="007C471B"/>
    <w:rsid w:val="007D5362"/>
    <w:rsid w:val="007E77D4"/>
    <w:rsid w:val="00812EFE"/>
    <w:rsid w:val="008160D4"/>
    <w:rsid w:val="00827A58"/>
    <w:rsid w:val="0083060E"/>
    <w:rsid w:val="00832954"/>
    <w:rsid w:val="008457EC"/>
    <w:rsid w:val="0085541B"/>
    <w:rsid w:val="008555FC"/>
    <w:rsid w:val="00862E92"/>
    <w:rsid w:val="00867697"/>
    <w:rsid w:val="00880E95"/>
    <w:rsid w:val="00883930"/>
    <w:rsid w:val="00897A20"/>
    <w:rsid w:val="008A3C2B"/>
    <w:rsid w:val="008A686D"/>
    <w:rsid w:val="008A77CA"/>
    <w:rsid w:val="008B2640"/>
    <w:rsid w:val="008C1778"/>
    <w:rsid w:val="008C4996"/>
    <w:rsid w:val="008E755F"/>
    <w:rsid w:val="008F30B8"/>
    <w:rsid w:val="008F3D68"/>
    <w:rsid w:val="00903291"/>
    <w:rsid w:val="00912491"/>
    <w:rsid w:val="00921A52"/>
    <w:rsid w:val="00921AEA"/>
    <w:rsid w:val="00926756"/>
    <w:rsid w:val="00927ADD"/>
    <w:rsid w:val="00933A0D"/>
    <w:rsid w:val="009474A6"/>
    <w:rsid w:val="009506D6"/>
    <w:rsid w:val="009515E0"/>
    <w:rsid w:val="00962839"/>
    <w:rsid w:val="00963B38"/>
    <w:rsid w:val="00973D15"/>
    <w:rsid w:val="009757AE"/>
    <w:rsid w:val="009945C9"/>
    <w:rsid w:val="00995EB7"/>
    <w:rsid w:val="009A7B5B"/>
    <w:rsid w:val="009A7FB8"/>
    <w:rsid w:val="009C32D4"/>
    <w:rsid w:val="009C48CE"/>
    <w:rsid w:val="00A10529"/>
    <w:rsid w:val="00A133DA"/>
    <w:rsid w:val="00A165C5"/>
    <w:rsid w:val="00A33277"/>
    <w:rsid w:val="00A341A7"/>
    <w:rsid w:val="00A36430"/>
    <w:rsid w:val="00A447A1"/>
    <w:rsid w:val="00A53AAE"/>
    <w:rsid w:val="00A55DD4"/>
    <w:rsid w:val="00A60C75"/>
    <w:rsid w:val="00A67B70"/>
    <w:rsid w:val="00A902AA"/>
    <w:rsid w:val="00A96FAB"/>
    <w:rsid w:val="00AA16D6"/>
    <w:rsid w:val="00AA75C0"/>
    <w:rsid w:val="00AB3EE1"/>
    <w:rsid w:val="00AC23E9"/>
    <w:rsid w:val="00AC48BB"/>
    <w:rsid w:val="00AC5C3D"/>
    <w:rsid w:val="00AC6CB5"/>
    <w:rsid w:val="00AD0BD5"/>
    <w:rsid w:val="00AD4426"/>
    <w:rsid w:val="00AE272D"/>
    <w:rsid w:val="00AE6888"/>
    <w:rsid w:val="00AE6AC7"/>
    <w:rsid w:val="00B0274C"/>
    <w:rsid w:val="00B04364"/>
    <w:rsid w:val="00B32402"/>
    <w:rsid w:val="00B33A2D"/>
    <w:rsid w:val="00B35B2C"/>
    <w:rsid w:val="00B400D2"/>
    <w:rsid w:val="00B62804"/>
    <w:rsid w:val="00B62DB6"/>
    <w:rsid w:val="00B63680"/>
    <w:rsid w:val="00B708BD"/>
    <w:rsid w:val="00B8478F"/>
    <w:rsid w:val="00B906C7"/>
    <w:rsid w:val="00BA0285"/>
    <w:rsid w:val="00BA2516"/>
    <w:rsid w:val="00BB4A71"/>
    <w:rsid w:val="00BB6A2B"/>
    <w:rsid w:val="00BC2B96"/>
    <w:rsid w:val="00BD07FD"/>
    <w:rsid w:val="00BD5072"/>
    <w:rsid w:val="00BE2A1D"/>
    <w:rsid w:val="00BE39ED"/>
    <w:rsid w:val="00BE5A38"/>
    <w:rsid w:val="00BF7995"/>
    <w:rsid w:val="00C14BED"/>
    <w:rsid w:val="00C16B31"/>
    <w:rsid w:val="00C26818"/>
    <w:rsid w:val="00C31372"/>
    <w:rsid w:val="00C330C2"/>
    <w:rsid w:val="00C3772B"/>
    <w:rsid w:val="00C53F9E"/>
    <w:rsid w:val="00C60161"/>
    <w:rsid w:val="00C71D98"/>
    <w:rsid w:val="00C73747"/>
    <w:rsid w:val="00C9251E"/>
    <w:rsid w:val="00C94DA7"/>
    <w:rsid w:val="00C96963"/>
    <w:rsid w:val="00CB23FA"/>
    <w:rsid w:val="00CB5B4F"/>
    <w:rsid w:val="00CC0C06"/>
    <w:rsid w:val="00CC4AEB"/>
    <w:rsid w:val="00CD0535"/>
    <w:rsid w:val="00CD6163"/>
    <w:rsid w:val="00CD62F8"/>
    <w:rsid w:val="00CE5831"/>
    <w:rsid w:val="00CE7C6A"/>
    <w:rsid w:val="00CF034E"/>
    <w:rsid w:val="00D00EBA"/>
    <w:rsid w:val="00D144AD"/>
    <w:rsid w:val="00D15955"/>
    <w:rsid w:val="00D32297"/>
    <w:rsid w:val="00D367E5"/>
    <w:rsid w:val="00D40758"/>
    <w:rsid w:val="00D4246A"/>
    <w:rsid w:val="00D43447"/>
    <w:rsid w:val="00D524B6"/>
    <w:rsid w:val="00D71740"/>
    <w:rsid w:val="00D72676"/>
    <w:rsid w:val="00D84CFA"/>
    <w:rsid w:val="00D92C06"/>
    <w:rsid w:val="00D9407B"/>
    <w:rsid w:val="00D9527D"/>
    <w:rsid w:val="00D9798C"/>
    <w:rsid w:val="00DA72A4"/>
    <w:rsid w:val="00DB202C"/>
    <w:rsid w:val="00DB43A8"/>
    <w:rsid w:val="00DB59E2"/>
    <w:rsid w:val="00DC6BC6"/>
    <w:rsid w:val="00DC7B03"/>
    <w:rsid w:val="00DD1AAB"/>
    <w:rsid w:val="00DD675A"/>
    <w:rsid w:val="00DF62BA"/>
    <w:rsid w:val="00E00E2F"/>
    <w:rsid w:val="00E06028"/>
    <w:rsid w:val="00E22929"/>
    <w:rsid w:val="00E252E0"/>
    <w:rsid w:val="00E45658"/>
    <w:rsid w:val="00E47BCD"/>
    <w:rsid w:val="00E61073"/>
    <w:rsid w:val="00EB2F3A"/>
    <w:rsid w:val="00EE1998"/>
    <w:rsid w:val="00EE69EA"/>
    <w:rsid w:val="00EF4C4C"/>
    <w:rsid w:val="00EF6D34"/>
    <w:rsid w:val="00F0182A"/>
    <w:rsid w:val="00F26697"/>
    <w:rsid w:val="00F32BED"/>
    <w:rsid w:val="00F35511"/>
    <w:rsid w:val="00F452EA"/>
    <w:rsid w:val="00F51E0E"/>
    <w:rsid w:val="00F53147"/>
    <w:rsid w:val="00F54CA8"/>
    <w:rsid w:val="00F61D2D"/>
    <w:rsid w:val="00F65346"/>
    <w:rsid w:val="00F67138"/>
    <w:rsid w:val="00F70BF1"/>
    <w:rsid w:val="00F71B14"/>
    <w:rsid w:val="00F71B94"/>
    <w:rsid w:val="00F72AD7"/>
    <w:rsid w:val="00F814DF"/>
    <w:rsid w:val="00F857EE"/>
    <w:rsid w:val="00FC34BA"/>
    <w:rsid w:val="00FC3AB5"/>
    <w:rsid w:val="00FD2526"/>
    <w:rsid w:val="00FD5D58"/>
    <w:rsid w:val="00FD69F2"/>
    <w:rsid w:val="00FF351E"/>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52CD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DB43A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B43A8"/>
  </w:style>
  <w:style w:type="paragraph" w:styleId="Porat">
    <w:name w:val="footer"/>
    <w:basedOn w:val="prastasis"/>
    <w:link w:val="PoratDiagrama"/>
    <w:uiPriority w:val="99"/>
    <w:unhideWhenUsed/>
    <w:rsid w:val="00DB43A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B43A8"/>
  </w:style>
  <w:style w:type="paragraph" w:styleId="Debesliotekstas">
    <w:name w:val="Balloon Text"/>
    <w:basedOn w:val="prastasis"/>
    <w:link w:val="DebesliotekstasDiagrama"/>
    <w:uiPriority w:val="99"/>
    <w:semiHidden/>
    <w:unhideWhenUsed/>
    <w:rsid w:val="000B7C64"/>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B7C64"/>
    <w:rPr>
      <w:rFonts w:ascii="Segoe UI" w:hAnsi="Segoe UI" w:cs="Segoe UI"/>
      <w:sz w:val="18"/>
      <w:szCs w:val="18"/>
    </w:rPr>
  </w:style>
  <w:style w:type="paragraph" w:styleId="prastasistinklapis">
    <w:name w:val="Normal (Web)"/>
    <w:basedOn w:val="prastasis"/>
    <w:uiPriority w:val="99"/>
    <w:unhideWhenUsed/>
    <w:rsid w:val="0016087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semiHidden/>
    <w:unhideWhenUsed/>
    <w:rsid w:val="00160879"/>
    <w:rPr>
      <w:color w:val="0000FF"/>
      <w:u w:val="single"/>
    </w:rPr>
  </w:style>
  <w:style w:type="paragraph" w:customStyle="1" w:styleId="tip">
    <w:name w:val="tip"/>
    <w:basedOn w:val="prastasis"/>
    <w:rsid w:val="009757AE"/>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r="http://schemas.openxmlformats.org/officeDocument/2006/relationships" xmlns:w="http://schemas.openxmlformats.org/wordprocessingml/2006/main">
  <w:divs>
    <w:div w:id="669455899">
      <w:bodyDiv w:val="1"/>
      <w:marLeft w:val="0"/>
      <w:marRight w:val="0"/>
      <w:marTop w:val="0"/>
      <w:marBottom w:val="0"/>
      <w:divBdr>
        <w:top w:val="none" w:sz="0" w:space="0" w:color="auto"/>
        <w:left w:val="none" w:sz="0" w:space="0" w:color="auto"/>
        <w:bottom w:val="none" w:sz="0" w:space="0" w:color="auto"/>
        <w:right w:val="none" w:sz="0" w:space="0" w:color="auto"/>
      </w:divBdr>
    </w:div>
    <w:div w:id="676345978">
      <w:bodyDiv w:val="1"/>
      <w:marLeft w:val="0"/>
      <w:marRight w:val="0"/>
      <w:marTop w:val="0"/>
      <w:marBottom w:val="0"/>
      <w:divBdr>
        <w:top w:val="none" w:sz="0" w:space="0" w:color="auto"/>
        <w:left w:val="none" w:sz="0" w:space="0" w:color="auto"/>
        <w:bottom w:val="none" w:sz="0" w:space="0" w:color="auto"/>
        <w:right w:val="none" w:sz="0" w:space="0" w:color="auto"/>
      </w:divBdr>
    </w:div>
    <w:div w:id="833910733">
      <w:bodyDiv w:val="1"/>
      <w:marLeft w:val="0"/>
      <w:marRight w:val="0"/>
      <w:marTop w:val="0"/>
      <w:marBottom w:val="0"/>
      <w:divBdr>
        <w:top w:val="none" w:sz="0" w:space="0" w:color="auto"/>
        <w:left w:val="none" w:sz="0" w:space="0" w:color="auto"/>
        <w:bottom w:val="none" w:sz="0" w:space="0" w:color="auto"/>
        <w:right w:val="none" w:sz="0" w:space="0" w:color="auto"/>
      </w:divBdr>
    </w:div>
    <w:div w:id="1602295646">
      <w:bodyDiv w:val="1"/>
      <w:marLeft w:val="0"/>
      <w:marRight w:val="0"/>
      <w:marTop w:val="0"/>
      <w:marBottom w:val="0"/>
      <w:divBdr>
        <w:top w:val="none" w:sz="0" w:space="0" w:color="auto"/>
        <w:left w:val="none" w:sz="0" w:space="0" w:color="auto"/>
        <w:bottom w:val="none" w:sz="0" w:space="0" w:color="auto"/>
        <w:right w:val="none" w:sz="0" w:space="0" w:color="auto"/>
      </w:divBdr>
    </w:div>
    <w:div w:id="193581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lex.lt/ta/118980" TargetMode="External"/><Relationship Id="rId13" Type="http://schemas.openxmlformats.org/officeDocument/2006/relationships/hyperlink" Target="http://www.infolex.lt/ta/11898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infolex.lt/tp/150476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nfolex.lt/ta/11898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infolex.lt/tp/1504764" TargetMode="External"/><Relationship Id="rId4" Type="http://schemas.openxmlformats.org/officeDocument/2006/relationships/webSettings" Target="webSettings.xml"/><Relationship Id="rId9" Type="http://schemas.openxmlformats.org/officeDocument/2006/relationships/hyperlink" Target="http://www.infolex.lt/ta/118980" TargetMode="External"/><Relationship Id="rId14" Type="http://schemas.openxmlformats.org/officeDocument/2006/relationships/hyperlink" Target="http://www.infolex.lt/tp/1504764"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C11F5-A172-44F0-9772-9A306F97A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28773</Words>
  <Characters>16401</Characters>
  <Application>Microsoft Office Word</Application>
  <DocSecurity>0</DocSecurity>
  <Lines>136</Lines>
  <Paragraphs>90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 Matulevičienė</dc:creator>
  <cp:lastModifiedBy>User</cp:lastModifiedBy>
  <cp:revision>2</cp:revision>
  <cp:lastPrinted>2017-09-18T08:48:00Z</cp:lastPrinted>
  <dcterms:created xsi:type="dcterms:W3CDTF">2017-09-25T12:39:00Z</dcterms:created>
  <dcterms:modified xsi:type="dcterms:W3CDTF">2017-09-25T12:39:00Z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967c6d493b96404d90f384e65ae75c14201709251448317">
    <vt:lpwstr>LMm0rYf7vMAE6MtHLxbwY+Hjrzc=</vt:lpwstr>
  </property>
</Properties>
</file>